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
          <w:numId w:val="0"/>
        </w:numPr>
        <w:autoSpaceDE w:val="0"/>
        <w:autoSpaceDN w:val="0"/>
        <w:adjustRightInd w:val="0"/>
        <w:snapToGrid w:val="0"/>
        <w:spacing w:after="156" w:afterLines="50" w:line="520" w:lineRule="exact"/>
        <w:rPr>
          <w:rFonts w:ascii="仿宋" w:hAnsi="仿宋" w:eastAsia="仿宋" w:cs="Courier New"/>
          <w:b/>
          <w:kern w:val="0"/>
          <w:sz w:val="32"/>
          <w:szCs w:val="32"/>
        </w:rPr>
      </w:pPr>
      <w:bookmarkStart w:id="32" w:name="_GoBack"/>
      <w:bookmarkEnd w:id="32"/>
      <w:r>
        <w:rPr>
          <w:rFonts w:hint="eastAsia" w:ascii="仿宋_GB2312" w:hAnsi="仿宋_GB2312" w:eastAsia="仿宋_GB2312" w:cs="仿宋_GB2312"/>
          <w:bCs/>
          <w:kern w:val="0"/>
          <w:sz w:val="32"/>
          <w:szCs w:val="32"/>
        </w:rPr>
        <w:t>附件1</w:t>
      </w:r>
    </w:p>
    <w:p>
      <w:pPr>
        <w:widowControl/>
        <w:spacing w:before="312" w:beforeLines="100" w:after="312" w:afterLines="100"/>
        <w:jc w:val="center"/>
        <w:rPr>
          <w:rFonts w:ascii="小标宋" w:hAnsi="小标宋" w:eastAsia="小标宋" w:cs="小标宋"/>
          <w:bCs/>
          <w:kern w:val="0"/>
          <w:sz w:val="32"/>
          <w:szCs w:val="32"/>
        </w:rPr>
      </w:pPr>
      <w:r>
        <w:rPr>
          <w:rFonts w:hint="eastAsia" w:ascii="小标宋" w:hAnsi="小标宋" w:eastAsia="小标宋" w:cs="小标宋"/>
          <w:bCs/>
          <w:kern w:val="0"/>
          <w:sz w:val="32"/>
          <w:szCs w:val="32"/>
        </w:rPr>
        <w:t>采购相对方调查问卷</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为遵守国际及中国反腐败、</w:t>
      </w:r>
      <w:bookmarkStart w:id="0" w:name="OLE_LINK35"/>
      <w:r>
        <w:rPr>
          <w:rFonts w:hint="eastAsia" w:ascii="仿宋_GB2312" w:hAnsi="仿宋_GB2312" w:eastAsia="仿宋_GB2312" w:cs="仿宋_GB2312"/>
          <w:kern w:val="0"/>
          <w:sz w:val="32"/>
          <w:szCs w:val="32"/>
        </w:rPr>
        <w:t>反不正当竞争法律和原则</w:t>
      </w:r>
      <w:bookmarkEnd w:id="0"/>
      <w:r>
        <w:rPr>
          <w:rFonts w:hint="eastAsia" w:ascii="仿宋_GB2312" w:hAnsi="仿宋_GB2312" w:eastAsia="仿宋_GB2312" w:cs="仿宋_GB2312"/>
          <w:kern w:val="0"/>
          <w:sz w:val="32"/>
          <w:szCs w:val="32"/>
        </w:rPr>
        <w:t>，________________（公司名称）（以下简称“各单位”或“公司”）特发放本调查问卷。上述法律和原则包括《联合国反腐败公约》《世界银行诚信合规指南》《中华人民共和国刑法》。各单位使用本调查问卷进行法律分析，做出有关采购相对方的法律风险判断，并发现潜在合规问题。</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本调查问卷满足信息和隐私保护要求，仅用于各单位开展合规工作。如发现潜在合规问题，有关信息可能递交到各单位或外部法律顾问。各单位将根据公司规章制度保存上述信息。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您必须填写本调查问卷，但您有权在提交后修改相关信息。如您有任何问题或疑虑，请立即联系各单位驻当地办事机构。</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注意：如采购相对方在最近12个月内已提交调查问卷，则无需重新填写，但需更新相关信息，如所有权、地址的变更等，并证明持续合法合规经营。</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本调查问卷中“公务人员”包括但不限于其他单位的下列人员：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1.政府的官员、雇员、代表以及代表政府或者经公共权力授权行事的人士。</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2.国际组织的官员、雇员和代表。</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3.行使公共权力的政治组织的官员、雇员、代表，或皇室成员。</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4.政府直接或间接控制或施加决定性影响力的公共企业的官员。</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如有需要，可另附纸张。</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一、您单位的基本联系信息</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1.正式注册的名称和商号，如为个体户或自然人则提供个人姓名</w:t>
      </w:r>
    </w:p>
    <w:tbl>
      <w:tblPr>
        <w:tblStyle w:val="1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widowControl/>
              <w:numPr>
                <w:ilvl w:val="2"/>
                <w:numId w:val="0"/>
              </w:numPr>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2.主要营业地址</w:t>
      </w:r>
    </w:p>
    <w:tbl>
      <w:tblPr>
        <w:tblStyle w:val="1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widowControl/>
              <w:numPr>
                <w:ilvl w:val="2"/>
                <w:numId w:val="0"/>
              </w:numPr>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3.履行服务地址，如与主要营业地址不同时</w:t>
      </w:r>
    </w:p>
    <w:tbl>
      <w:tblPr>
        <w:tblStyle w:val="1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widowControl/>
              <w:numPr>
                <w:ilvl w:val="2"/>
                <w:numId w:val="0"/>
              </w:numPr>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4.主要办公室电话号码</w:t>
      </w:r>
      <w:r>
        <w:rPr>
          <w:rFonts w:hint="eastAsia" w:ascii="仿宋_GB2312" w:hAnsi="仿宋_GB2312" w:eastAsia="仿宋_GB2312" w:cs="仿宋_GB2312"/>
          <w:kern w:val="0"/>
          <w:sz w:val="32"/>
          <w:szCs w:val="32"/>
          <w:u w:val="single"/>
        </w:rPr>
        <w:t>________________</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传真号码</w:t>
      </w:r>
      <w:r>
        <w:rPr>
          <w:rFonts w:hint="eastAsia" w:ascii="仿宋_GB2312" w:hAnsi="仿宋_GB2312" w:eastAsia="仿宋_GB2312" w:cs="仿宋_GB2312"/>
          <w:kern w:val="0"/>
          <w:sz w:val="32"/>
          <w:szCs w:val="32"/>
          <w:u w:val="single"/>
        </w:rPr>
        <w:t>__________             _____</w:t>
      </w:r>
    </w:p>
    <w:p>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5.电子邮件地址</w:t>
      </w:r>
      <w:r>
        <w:rPr>
          <w:rFonts w:hint="eastAsia" w:ascii="仿宋_GB2312" w:hAnsi="仿宋_GB2312" w:eastAsia="仿宋_GB2312" w:cs="仿宋_GB2312"/>
          <w:kern w:val="0"/>
          <w:sz w:val="32"/>
          <w:szCs w:val="32"/>
          <w:u w:val="single"/>
        </w:rPr>
        <w:t>______________________</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网站</w:t>
      </w:r>
      <w:r>
        <w:rPr>
          <w:rFonts w:hint="eastAsia" w:ascii="仿宋_GB2312" w:hAnsi="仿宋_GB2312" w:eastAsia="仿宋_GB2312" w:cs="仿宋_GB2312"/>
          <w:kern w:val="0"/>
          <w:sz w:val="32"/>
          <w:szCs w:val="32"/>
          <w:u w:val="single"/>
        </w:rPr>
        <w:t>_______________             ____</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1" w:name="_Toc424203715"/>
      <w:r>
        <w:rPr>
          <w:rFonts w:hint="eastAsia" w:ascii="仿宋_GB2312" w:hAnsi="仿宋_GB2312" w:eastAsia="仿宋_GB2312" w:cs="仿宋_GB2312"/>
          <w:kern w:val="0"/>
          <w:sz w:val="32"/>
          <w:szCs w:val="32"/>
        </w:rPr>
        <w:t>二、您单位的所有权结构</w:t>
      </w:r>
      <w:bookmarkEnd w:id="1"/>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6.企业类型:</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公司（如股份有限公司、有限责任公司等）</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2" w:name="_DV_M21"/>
      <w:bookmarkEnd w:id="2"/>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个人所有(个体户)</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3" w:name="_DV_M22"/>
      <w:bookmarkEnd w:id="3"/>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合伙</w:t>
      </w:r>
      <w:bookmarkStart w:id="4" w:name="_DV_M23"/>
      <w:bookmarkEnd w:id="4"/>
      <w:r>
        <w:rPr>
          <w:rFonts w:hint="eastAsia" w:ascii="仿宋_GB2312" w:hAnsi="仿宋_GB2312" w:eastAsia="仿宋_GB2312" w:cs="仿宋_GB2312"/>
          <w:kern w:val="0"/>
          <w:sz w:val="32"/>
          <w:szCs w:val="32"/>
        </w:rPr>
        <w:t>企业</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其它</w:t>
      </w:r>
      <w:r>
        <w:rPr>
          <w:rFonts w:hint="eastAsia" w:ascii="仿宋_GB2312" w:hAnsi="仿宋_GB2312" w:eastAsia="仿宋_GB2312" w:cs="仿宋_GB2312"/>
          <w:kern w:val="0"/>
          <w:sz w:val="32"/>
          <w:szCs w:val="32"/>
        </w:rPr>
        <w:tab/>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7.如为公司:</w:t>
      </w:r>
    </w:p>
    <w:p>
      <w:pPr>
        <w:widowControl/>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(1) 在哪里设立?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widowControl/>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(2) 何时设立?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8.如果为合伙或其它商业形态：</w:t>
      </w:r>
    </w:p>
    <w:p>
      <w:pPr>
        <w:widowControl/>
        <w:tabs>
          <w:tab w:val="left" w:pos="2880"/>
        </w:tabs>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在哪里设立?</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(2) 何时设立?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(3) 由谁设立?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请列出在您单位有经济利益的个人或实体。应包括法律上的所有权人及受益所有人，如，有权获得、有意获得或将要获得应付费用或佣金的个人或实体。注意：如果您单位已上市，请列出直接或间接持有超过5%权益的名单。</w:t>
      </w:r>
    </w:p>
    <w:tbl>
      <w:tblPr>
        <w:tblStyle w:val="16"/>
        <w:tblW w:w="805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6"/>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6" w:type="dxa"/>
            <w:tcBorders>
              <w:right w:val="nil"/>
            </w:tcBorders>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8.</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9.</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10.</w:t>
            </w:r>
          </w:p>
        </w:tc>
        <w:tc>
          <w:tcPr>
            <w:tcW w:w="4088" w:type="dxa"/>
            <w:tcBorders>
              <w:left w:val="nil"/>
            </w:tcBorders>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11.</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12.</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13.</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14.</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15.</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16.</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17.</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18</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19.</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en-US"/>
              </w:rPr>
              <w:t>20.</w:t>
            </w: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10.请列出对您单位业务行使管理权的个人或实体。请在本调查问卷后附上组织机构图或说明，并具体说明您单位的管理结构。</w:t>
      </w:r>
    </w:p>
    <w:tbl>
      <w:tblPr>
        <w:tblStyle w:val="16"/>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6" w:type="dxa"/>
            <w:tcBorders>
              <w:right w:val="nil"/>
            </w:tcBorders>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c>
          <w:tcPr>
            <w:tcW w:w="4248" w:type="dxa"/>
            <w:tcBorders>
              <w:left w:val="nil"/>
            </w:tcBorders>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11.请列出问题9和10中所列的个人或实体中属于公务人员的名单（请参见本问卷关于公务人员的定义）。请说明这些公务人员在您单位中所持有的利益和控制权的性质。</w:t>
      </w:r>
    </w:p>
    <w:tbl>
      <w:tblPr>
        <w:tblStyle w:val="16"/>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12.请列出问题9和10中所列的个人或实体中与公务人员有亲属关系或其他较密切关系的个人和业务关系者（请参见本问卷关于公务人员的定义）。请说明这些个人或实体在您单位中所持有的利益和控制权的性质。</w:t>
      </w:r>
    </w:p>
    <w:tbl>
      <w:tblPr>
        <w:tblStyle w:val="16"/>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13.就问题9和10中所列的个人或实体，如其在其他单位担任管理人员、董事、股东、合伙人、实际所有人等，请告知相关信息。</w:t>
      </w:r>
    </w:p>
    <w:tbl>
      <w:tblPr>
        <w:tblStyle w:val="16"/>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5" w:name="_Toc424203716"/>
      <w:r>
        <w:rPr>
          <w:rFonts w:hint="eastAsia" w:ascii="仿宋_GB2312" w:hAnsi="仿宋_GB2312" w:eastAsia="仿宋_GB2312" w:cs="仿宋_GB2312"/>
          <w:kern w:val="0"/>
          <w:sz w:val="32"/>
          <w:szCs w:val="32"/>
        </w:rPr>
        <w:t>三、您单位概况</w:t>
      </w:r>
      <w:bookmarkEnd w:id="5"/>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14.请简要描述您单位的业务，包括提供采购服务的经营业绩及设备能力（或附上1份包括上述内容的宣传手册或其他印刷物）。如可能，请附上销售手册、年度报告或类似文件。</w:t>
      </w:r>
    </w:p>
    <w:tbl>
      <w:tblPr>
        <w:tblStyle w:val="16"/>
        <w:tblpPr w:leftFromText="180" w:rightFromText="180" w:vertAnchor="text" w:horzAnchor="margin" w:tblpXSpec="right" w:tblpY="121"/>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15.请告知: </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（1）您单位在此行业中的从业年数____ __   _____</w:t>
      </w:r>
    </w:p>
    <w:p>
      <w:pPr>
        <w:widowControl/>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（2）您单位员工人数_________________ _________</w:t>
      </w:r>
    </w:p>
    <w:p>
      <w:pPr>
        <w:widowControl/>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（3）过去五年的大致年利润，如有_______________</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（4）主要服务的市场___________________________</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（5）与各单位签订的合同，如有</w:t>
      </w:r>
    </w:p>
    <w:tbl>
      <w:tblPr>
        <w:tblStyle w:val="16"/>
        <w:tblpPr w:leftFromText="180" w:rightFromText="180" w:vertAnchor="text" w:horzAnchor="margin" w:tblpY="6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widowControl/>
              <w:numPr>
                <w:ilvl w:val="2"/>
                <w:numId w:val="0"/>
              </w:numPr>
              <w:autoSpaceDE w:val="0"/>
              <w:autoSpaceDN w:val="0"/>
              <w:ind w:firstLine="200"/>
              <w:rPr>
                <w:rFonts w:ascii="仿宋_GB2312" w:hAnsi="仿宋_GB2312" w:eastAsia="仿宋_GB2312" w:cs="仿宋_GB2312"/>
                <w:kern w:val="0"/>
                <w:sz w:val="32"/>
                <w:szCs w:val="32"/>
              </w:rPr>
            </w:pPr>
          </w:p>
          <w:p>
            <w:pPr>
              <w:widowControl/>
              <w:numPr>
                <w:ilvl w:val="2"/>
                <w:numId w:val="0"/>
              </w:numPr>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6" w:name="_Toc424203717"/>
      <w:r>
        <w:rPr>
          <w:rFonts w:hint="eastAsia" w:ascii="仿宋_GB2312" w:hAnsi="仿宋_GB2312" w:eastAsia="仿宋_GB2312" w:cs="仿宋_GB2312"/>
          <w:kern w:val="0"/>
          <w:sz w:val="32"/>
          <w:szCs w:val="32"/>
        </w:rPr>
        <w:t>四、</w:t>
      </w:r>
      <w:bookmarkEnd w:id="6"/>
      <w:r>
        <w:rPr>
          <w:rFonts w:hint="eastAsia" w:ascii="仿宋_GB2312" w:hAnsi="仿宋_GB2312" w:eastAsia="仿宋_GB2312" w:cs="仿宋_GB2312"/>
          <w:kern w:val="0"/>
          <w:sz w:val="32"/>
          <w:szCs w:val="32"/>
        </w:rPr>
        <w:t>您单位拟合作的其他相对方</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16.您是否计划为向各单位提供服务而与其他相对方合作，即，代理、顾问、中介、业务推广人、商业赞助人、销售顾问、销售代理、公关顾问、报关代理、财务顾问、法律顾问、合资或合作伙伴等，无论其为自然人、法人或非法人组织？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numPr>
          <w:ilvl w:val="2"/>
          <w:numId w:val="0"/>
        </w:numPr>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如果您的回答是“是”，请就拟合作的相对方提供以下信息： </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（1）请告知您拟合作的相对方的姓名和地址，说明其与您单位的关系及其将进行的业务活动。 </w:t>
      </w:r>
    </w:p>
    <w:tbl>
      <w:tblPr>
        <w:tblStyle w:val="16"/>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（2）请列明您拟合作的相对方的全部所有权人（包括实际所有人）、管理人员和董事。如需要，可另附页。 </w:t>
      </w:r>
    </w:p>
    <w:tbl>
      <w:tblPr>
        <w:tblStyle w:val="16"/>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（3）请列明主要负责执行拟签订协议的人员。如需要，可另附页）。</w:t>
      </w:r>
    </w:p>
    <w:tbl>
      <w:tblPr>
        <w:tblStyle w:val="16"/>
        <w:tblW w:w="7982"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2"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17.在问题16中列出的个人中，是否有人现在或在过去3年中是公务人员（请参见本问卷关于公务人员的定义）？  </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如果您的回答为“是”：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（1）请告知他们任职的政府机构，如具体机构、部门、分支、委员会等。请列出他们的职位和在职时间。请简要说明他们的角色和职责。 </w:t>
      </w:r>
    </w:p>
    <w:tbl>
      <w:tblPr>
        <w:tblStyle w:val="16"/>
        <w:tblW w:w="787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pPr>
              <w:widowControl/>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E w:val="0"/>
              <w:autoSpaceDN w:val="0"/>
              <w:ind w:firstLine="200"/>
              <w:rPr>
                <w:rFonts w:ascii="仿宋_GB2312" w:hAnsi="仿宋_GB2312" w:eastAsia="仿宋_GB2312" w:cs="仿宋_GB2312"/>
                <w:kern w:val="0"/>
                <w:sz w:val="32"/>
                <w:szCs w:val="32"/>
              </w:rPr>
            </w:pPr>
          </w:p>
        </w:tc>
      </w:tr>
    </w:tbl>
    <w:p>
      <w:pPr>
        <w:widowControl/>
        <w:tabs>
          <w:tab w:val="left" w:pos="72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18.在问题16中列出的个人中，是否有人与公务人员存在亲属关系，如家庭成员?</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（1）请告知您、您单位的所有权人、管理层的家庭成员任职的政府机构，如具体机构、部门、分支、委员会等。请说明此家庭成员的职位以及与相关人员的关系，如父亲、姐妹、表亲。</w:t>
      </w:r>
    </w:p>
    <w:tbl>
      <w:tblPr>
        <w:tblStyle w:val="16"/>
        <w:tblW w:w="787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tabs>
          <w:tab w:val="left" w:pos="72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19.在问题16中列出的个人中，是否有人与公务人员有商业关系，包括对某公司或实体的共同所有权或受益权，或在同一个专业协会或组织，且此公务人员所处职位能够影响公司签订或获取业务，或给采购相对方或公司带来业务上的好处?  </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说明此公务人员的姓名，列出相关的政府机构，如具体机构、部门、分支机构、委员会等，列出公务人员的职位以及与关联人关系的性质，如共同所有人、共同在公司董事会任职、官方或非官方顾问关系等。 </w:t>
      </w:r>
    </w:p>
    <w:tbl>
      <w:tblPr>
        <w:tblStyle w:val="16"/>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pPr>
              <w:keepNext/>
              <w:keepLines/>
              <w:autoSpaceDE w:val="0"/>
              <w:autoSpaceDN w:val="0"/>
              <w:ind w:firstLine="200"/>
              <w:rPr>
                <w:rFonts w:ascii="仿宋_GB2312" w:hAnsi="仿宋_GB2312" w:eastAsia="仿宋_GB2312" w:cs="仿宋_GB2312"/>
                <w:kern w:val="0"/>
                <w:sz w:val="32"/>
                <w:szCs w:val="32"/>
              </w:rPr>
            </w:pPr>
          </w:p>
          <w:p>
            <w:pPr>
              <w:keepNext/>
              <w:keepLines/>
              <w:autoSpaceDE w:val="0"/>
              <w:autoSpaceDN w:val="0"/>
              <w:ind w:firstLine="200"/>
              <w:rPr>
                <w:rFonts w:ascii="仿宋_GB2312" w:hAnsi="仿宋_GB2312" w:eastAsia="仿宋_GB2312" w:cs="仿宋_GB2312"/>
                <w:kern w:val="0"/>
                <w:sz w:val="32"/>
                <w:szCs w:val="32"/>
              </w:rPr>
            </w:pPr>
          </w:p>
        </w:tc>
      </w:tr>
    </w:tbl>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20.在拟签订的协议下，是否有任何公务人员或其亲属有权获得由您公司支付的报酬或费用?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en-US"/>
        </w:rPr>
        <w:t xml:space="preserve">___  </w:t>
      </w:r>
      <w:r>
        <w:rPr>
          <w:rFonts w:hint="eastAsia" w:ascii="仿宋_GB2312" w:hAnsi="仿宋_GB2312" w:eastAsia="仿宋_GB2312" w:cs="仿宋_GB2312"/>
          <w:kern w:val="0"/>
          <w:sz w:val="32"/>
          <w:szCs w:val="32"/>
        </w:rPr>
        <w:t>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en-US"/>
        </w:rPr>
        <w:t xml:space="preserve">___  </w:t>
      </w:r>
      <w:r>
        <w:rPr>
          <w:rFonts w:hint="eastAsia" w:ascii="仿宋_GB2312" w:hAnsi="仿宋_GB2312" w:eastAsia="仿宋_GB2312" w:cs="仿宋_GB2312"/>
          <w:kern w:val="0"/>
          <w:sz w:val="32"/>
          <w:szCs w:val="32"/>
        </w:rPr>
        <w:t>否</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（1）请说明此公务人员或其亲属的姓名和职位，列出相关的政府机构，如具体机构、部门、分支机构、委员会等，并列出可能支付给该公务人员或其亲属报酬或费用的金额。 </w:t>
      </w:r>
    </w:p>
    <w:tbl>
      <w:tblPr>
        <w:tblStyle w:val="16"/>
        <w:tblW w:w="769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7" w:name="_Toc424203718"/>
      <w:r>
        <w:rPr>
          <w:rFonts w:hint="eastAsia" w:ascii="仿宋_GB2312" w:hAnsi="仿宋_GB2312" w:eastAsia="仿宋_GB2312" w:cs="仿宋_GB2312"/>
          <w:kern w:val="0"/>
          <w:sz w:val="32"/>
          <w:szCs w:val="32"/>
        </w:rPr>
        <w:t>五、推荐人信息</w:t>
      </w:r>
      <w:bookmarkEnd w:id="7"/>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21.请提供至少三个能够描述您的资质和业绩的业务推荐人的名称、地址、电话号码以及联系人姓名，此推荐人不得为您合作的银行，但可包括您的客户：</w:t>
      </w:r>
    </w:p>
    <w:p>
      <w:pPr>
        <w:ind w:firstLine="640" w:firstLineChars="200"/>
        <w:rPr>
          <w:rFonts w:ascii="仿宋_GB2312" w:hAnsi="仿宋_GB2312" w:eastAsia="仿宋_GB2312" w:cs="仿宋_GB2312"/>
          <w:sz w:val="32"/>
          <w:szCs w:val="32"/>
        </w:rPr>
      </w:pPr>
      <w:bookmarkStart w:id="8" w:name="_Toc424203719"/>
      <w:r>
        <w:rPr>
          <w:rFonts w:hint="eastAsia" w:ascii="仿宋_GB2312" w:hAnsi="仿宋_GB2312" w:eastAsia="仿宋_GB2312" w:cs="仿宋_GB2312"/>
          <w:sz w:val="32"/>
          <w:szCs w:val="32"/>
        </w:rPr>
        <w:t>（1）推荐人名称:</w:t>
      </w:r>
      <w:bookmarkEnd w:id="8"/>
      <w:r>
        <w:rPr>
          <w:rFonts w:hint="eastAsia" w:ascii="仿宋_GB2312" w:hAnsi="仿宋_GB2312" w:eastAsia="仿宋_GB2312" w:cs="仿宋_GB2312"/>
          <w:sz w:val="32"/>
          <w:szCs w:val="32"/>
          <w:u w:val="single"/>
        </w:rPr>
        <w:t xml:space="preserve">                </w:t>
      </w:r>
    </w:p>
    <w:p>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pPr>
        <w:tabs>
          <w:tab w:val="left" w:pos="1980"/>
        </w:tabs>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ind w:firstLine="640" w:firstLineChars="200"/>
        <w:rPr>
          <w:rFonts w:ascii="仿宋_GB2312" w:hAnsi="仿宋_GB2312" w:eastAsia="仿宋_GB2312" w:cs="仿宋_GB2312"/>
          <w:sz w:val="32"/>
          <w:szCs w:val="32"/>
        </w:rPr>
      </w:pPr>
      <w:bookmarkStart w:id="9" w:name="_Toc424203720"/>
      <w:r>
        <w:rPr>
          <w:rFonts w:hint="eastAsia" w:ascii="仿宋_GB2312" w:hAnsi="仿宋_GB2312" w:eastAsia="仿宋_GB2312" w:cs="仿宋_GB2312"/>
          <w:sz w:val="32"/>
          <w:szCs w:val="32"/>
        </w:rPr>
        <w:t>（2）推荐人名称:</w:t>
      </w:r>
      <w:r>
        <w:rPr>
          <w:rFonts w:hint="eastAsia" w:ascii="仿宋_GB2312" w:hAnsi="仿宋_GB2312" w:eastAsia="仿宋_GB2312" w:cs="仿宋_GB2312"/>
          <w:sz w:val="32"/>
          <w:szCs w:val="32"/>
          <w:u w:val="single"/>
        </w:rPr>
        <w:t xml:space="preserve">                </w:t>
      </w:r>
      <w:bookmarkEnd w:id="9"/>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640" w:firstLineChars="200"/>
        <w:rPr>
          <w:rFonts w:ascii="仿宋_GB2312" w:hAnsi="仿宋_GB2312" w:eastAsia="仿宋_GB2312" w:cs="仿宋_GB2312"/>
          <w:kern w:val="0"/>
          <w:sz w:val="32"/>
          <w:szCs w:val="32"/>
        </w:rPr>
      </w:pPr>
      <w:bookmarkStart w:id="10" w:name="_Toc424203721"/>
      <w:r>
        <w:rPr>
          <w:rFonts w:hint="eastAsia" w:ascii="仿宋_GB2312" w:hAnsi="仿宋_GB2312" w:eastAsia="仿宋_GB2312" w:cs="仿宋_GB2312"/>
          <w:kern w:val="0"/>
          <w:sz w:val="32"/>
          <w:szCs w:val="32"/>
        </w:rPr>
        <w:t>（3）推荐人名称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bookmarkEnd w:id="10"/>
    </w:p>
    <w:p>
      <w:pPr>
        <w:autoSpaceDE w:val="0"/>
        <w:autoSpaceDN w:val="0"/>
        <w:ind w:firstLine="1417" w:firstLineChars="4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22.请提供下述二者之一：</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（1）最近的经审计的财务报告；</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（2）您过去三年的财务情况和交易的财务资料。 </w:t>
      </w:r>
    </w:p>
    <w:p>
      <w:pPr>
        <w:widowControl/>
        <w:ind w:firstLine="640" w:firstLineChars="200"/>
        <w:rPr>
          <w:rFonts w:ascii="仿宋_GB2312" w:hAnsi="仿宋_GB2312" w:eastAsia="仿宋_GB2312" w:cs="仿宋_GB2312"/>
          <w:kern w:val="0"/>
          <w:sz w:val="32"/>
          <w:szCs w:val="32"/>
        </w:rPr>
      </w:pPr>
      <w:bookmarkStart w:id="11" w:name="_Toc424203722"/>
      <w:r>
        <w:rPr>
          <w:rFonts w:hint="eastAsia" w:ascii="仿宋_GB2312" w:hAnsi="仿宋_GB2312" w:eastAsia="仿宋_GB2312" w:cs="仿宋_GB2312"/>
          <w:kern w:val="0"/>
          <w:sz w:val="32"/>
          <w:szCs w:val="32"/>
        </w:rPr>
        <w:t>六、披露</w:t>
      </w:r>
      <w:bookmarkEnd w:id="11"/>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23.您单位或董事、管理人员、所有权人： </w:t>
      </w:r>
    </w:p>
    <w:p>
      <w:pPr>
        <w:widowControl/>
        <w:ind w:firstLine="640" w:firstLineChars="200"/>
        <w:rPr>
          <w:rFonts w:ascii="仿宋_GB2312" w:hAnsi="仿宋_GB2312" w:eastAsia="仿宋_GB2312" w:cs="仿宋_GB2312"/>
          <w:kern w:val="0"/>
          <w:sz w:val="32"/>
          <w:szCs w:val="32"/>
        </w:rPr>
      </w:pPr>
      <w:bookmarkStart w:id="12" w:name="_Toc424203723"/>
      <w:r>
        <w:rPr>
          <w:rFonts w:hint="eastAsia" w:ascii="仿宋_GB2312" w:hAnsi="仿宋_GB2312" w:eastAsia="仿宋_GB2312" w:cs="仿宋_GB2312"/>
          <w:kern w:val="0"/>
          <w:sz w:val="32"/>
          <w:szCs w:val="32"/>
        </w:rPr>
        <w:t>（1）曾经被法院或政府机构认定触犯民事、刑事的虚假陈述、欺诈、串谋、贿赂、反腐败、证券或反不正当竞争等方面的法律?</w:t>
      </w:r>
      <w:bookmarkEnd w:id="12"/>
      <w:r>
        <w:rPr>
          <w:rFonts w:hint="eastAsia" w:ascii="仿宋_GB2312" w:hAnsi="仿宋_GB2312" w:eastAsia="仿宋_GB2312" w:cs="仿宋_GB2312"/>
          <w:kern w:val="0"/>
          <w:sz w:val="32"/>
          <w:szCs w:val="32"/>
        </w:rPr>
        <w:t xml:space="preserve">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ind w:firstLine="640" w:firstLineChars="200"/>
        <w:rPr>
          <w:rFonts w:ascii="仿宋_GB2312" w:hAnsi="仿宋_GB2312" w:eastAsia="仿宋_GB2312" w:cs="仿宋_GB2312"/>
          <w:kern w:val="0"/>
          <w:sz w:val="32"/>
          <w:szCs w:val="32"/>
        </w:rPr>
      </w:pPr>
      <w:bookmarkStart w:id="13" w:name="_Toc424203724"/>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现在或过去五年中曾涉嫌腐败、欺诈、垄断、串谋、逃税、漏税、洗钱等非法行为，或因此而被调查或起诉?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如果您对(1)或(2)的回答为“是”，请提供相关细节:</w:t>
      </w:r>
    </w:p>
    <w:tbl>
      <w:tblPr>
        <w:tblStyle w:val="16"/>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您单位是否被联合国或某国政府列入禁止合作名单？您或您的母公司、关联企业或个人是否曾被联合国或其他国际组织列为恐怖组织？您或您的母公司、关联公司的现任股东、高级管理人员现在或过去10年曾为国际或当地刑事通缉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如果回答是，请提供相关细节：</w:t>
      </w:r>
    </w:p>
    <w:tbl>
      <w:tblPr>
        <w:tblStyle w:val="1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25.您是否被股份公司列入禁止合作名单？</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七、报酬</w:t>
      </w:r>
    </w:p>
    <w:bookmarkEnd w:id="13"/>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26.根据您将承担的工作和履行服务的地区和国家，请描述您认为合适的佣金或费用的金额范围。</w:t>
      </w:r>
    </w:p>
    <w:tbl>
      <w:tblPr>
        <w:tblStyle w:val="1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widowControl/>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27.请说明支付费用的银行名称及地址，包括您的账户名称及账号。（此处仅填写接受公司付款的银行账户信息）</w:t>
      </w:r>
    </w:p>
    <w:tbl>
      <w:tblPr>
        <w:tblStyle w:val="1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widowControl/>
              <w:ind w:firstLine="200"/>
              <w:rPr>
                <w:rFonts w:ascii="仿宋_GB2312" w:hAnsi="仿宋_GB2312" w:eastAsia="仿宋_GB2312" w:cs="仿宋_GB2312"/>
                <w:bCs/>
                <w:kern w:val="0"/>
                <w:sz w:val="32"/>
                <w:szCs w:val="32"/>
              </w:rPr>
            </w:pPr>
          </w:p>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ind w:firstLine="640" w:firstLineChars="200"/>
        <w:rPr>
          <w:rFonts w:ascii="仿宋_GB2312" w:hAnsi="仿宋_GB2312" w:eastAsia="仿宋_GB2312" w:cs="仿宋_GB2312"/>
          <w:kern w:val="0"/>
          <w:sz w:val="32"/>
          <w:szCs w:val="32"/>
        </w:rPr>
      </w:pPr>
      <w:bookmarkStart w:id="14" w:name="_DV_M17"/>
      <w:bookmarkEnd w:id="14"/>
      <w:bookmarkStart w:id="15" w:name="_DV_M49"/>
      <w:bookmarkEnd w:id="15"/>
      <w:bookmarkStart w:id="16" w:name="_DV_M33"/>
      <w:bookmarkEnd w:id="16"/>
      <w:bookmarkStart w:id="17" w:name="_DV_M60"/>
      <w:bookmarkEnd w:id="17"/>
      <w:bookmarkStart w:id="18" w:name="_DV_M54"/>
      <w:bookmarkEnd w:id="18"/>
      <w:bookmarkStart w:id="19" w:name="_DV_M46"/>
      <w:bookmarkEnd w:id="19"/>
      <w:bookmarkStart w:id="20" w:name="_DV_M15"/>
      <w:bookmarkEnd w:id="20"/>
      <w:bookmarkStart w:id="21" w:name="_DV_M8"/>
      <w:bookmarkEnd w:id="21"/>
      <w:bookmarkStart w:id="22" w:name="_DV_M35"/>
      <w:bookmarkEnd w:id="22"/>
      <w:bookmarkStart w:id="23" w:name="_DV_M9"/>
      <w:bookmarkEnd w:id="23"/>
      <w:bookmarkStart w:id="24" w:name="_DV_M43"/>
      <w:bookmarkEnd w:id="24"/>
      <w:bookmarkStart w:id="25" w:name="_DV_M13"/>
      <w:bookmarkEnd w:id="25"/>
      <w:bookmarkStart w:id="26" w:name="_DV_M25"/>
      <w:bookmarkEnd w:id="26"/>
      <w:bookmarkStart w:id="27" w:name="_DV_M11"/>
      <w:bookmarkEnd w:id="27"/>
      <w:bookmarkStart w:id="28" w:name="_Toc424203726"/>
      <w:r>
        <w:rPr>
          <w:rFonts w:hint="eastAsia" w:ascii="仿宋_GB2312" w:hAnsi="仿宋_GB2312" w:eastAsia="仿宋_GB2312" w:cs="仿宋_GB2312"/>
          <w:kern w:val="0"/>
          <w:sz w:val="32"/>
          <w:szCs w:val="32"/>
        </w:rPr>
        <w:t>八、所需文件材料</w:t>
      </w:r>
      <w:bookmarkEnd w:id="28"/>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28.除提交调查问卷，还请提供下述文件。未能提供下述文件可能导致此尽职调查延迟或者延迟与您的合作。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（1）协议签字人的身份证明文件，如护照复印件；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（2）证明您企业地址或履约地的文件材料，如公司信纸；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（3）证明您单位股权结构的文件材料，如公司在设立国的注册登记文件；</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（4）证明您单位成立、注册或其他设立事宜的文件材料，如成立或注册证明；</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（5）按照当地法律要求，您在特定国家或地区开展业务所需的注册或其他文件；</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（6）证明开户行、账户名称等有关信息的文件，例如：银行确认函、银行对账单，金额可隐去；</w:t>
      </w:r>
    </w:p>
    <w:p>
      <w:pPr>
        <w:widowControl/>
        <w:numPr>
          <w:ilvl w:val="2"/>
          <w:numId w:val="0"/>
        </w:numPr>
        <w:autoSpaceDE w:val="0"/>
        <w:autoSpaceDN w:val="0"/>
        <w:ind w:firstLine="640" w:firstLineChars="200"/>
        <w:rPr>
          <w:rFonts w:ascii="仿宋" w:hAnsi="仿宋" w:eastAsia="仿宋" w:cs="Times New Roman"/>
          <w:b/>
          <w:kern w:val="0"/>
          <w:sz w:val="32"/>
          <w:szCs w:val="32"/>
        </w:rPr>
      </w:pPr>
      <w:r>
        <w:rPr>
          <w:rFonts w:hint="eastAsia" w:ascii="仿宋_GB2312" w:hAnsi="仿宋_GB2312" w:eastAsia="仿宋_GB2312" w:cs="仿宋_GB2312"/>
          <w:kern w:val="0"/>
          <w:sz w:val="32"/>
          <w:szCs w:val="32"/>
        </w:rPr>
        <w:t>（7）董事会、高级管理人员发布的涉及反腐败、反不正当竞争、佣金支付、客户或公务人员业务招待等商业道德方面的书面行为准则、办法、政策等文件。</w:t>
      </w:r>
    </w:p>
    <w:p>
      <w:pPr>
        <w:widowControl/>
        <w:jc w:val="left"/>
        <w:rPr>
          <w:rFonts w:ascii="仿宋" w:hAnsi="仿宋" w:eastAsia="仿宋" w:cs="Times New Roman"/>
          <w:b/>
          <w:kern w:val="0"/>
          <w:sz w:val="32"/>
          <w:szCs w:val="32"/>
        </w:rPr>
      </w:pPr>
      <w:r>
        <w:rPr>
          <w:rFonts w:ascii="仿宋" w:hAnsi="仿宋" w:eastAsia="仿宋" w:cs="Times New Roman"/>
          <w:b/>
          <w:kern w:val="0"/>
          <w:sz w:val="32"/>
          <w:szCs w:val="32"/>
        </w:rPr>
        <w:br w:type="page"/>
      </w:r>
    </w:p>
    <w:p>
      <w:pPr>
        <w:widowControl/>
        <w:numPr>
          <w:ilvl w:val="2"/>
          <w:numId w:val="0"/>
        </w:numPr>
        <w:autoSpaceDE w:val="0"/>
        <w:autoSpaceDN w:val="0"/>
        <w:adjustRightInd w:val="0"/>
        <w:spacing w:after="156" w:afterLines="50" w:line="520" w:lineRule="exact"/>
        <w:jc w:val="center"/>
        <w:rPr>
          <w:rFonts w:ascii="小标宋" w:hAnsi="小标宋" w:eastAsia="小标宋" w:cs="小标宋"/>
          <w:b/>
          <w:kern w:val="0"/>
          <w:sz w:val="44"/>
          <w:szCs w:val="44"/>
        </w:rPr>
      </w:pPr>
    </w:p>
    <w:p>
      <w:pPr>
        <w:widowControl/>
        <w:numPr>
          <w:ilvl w:val="2"/>
          <w:numId w:val="0"/>
        </w:numPr>
        <w:autoSpaceDE w:val="0"/>
        <w:autoSpaceDN w:val="0"/>
        <w:adjustRightInd w:val="0"/>
        <w:spacing w:before="312" w:beforeLines="100" w:after="312" w:afterLines="100"/>
        <w:jc w:val="center"/>
        <w:rPr>
          <w:rFonts w:ascii="小标宋" w:hAnsi="小标宋" w:eastAsia="小标宋" w:cs="小标宋"/>
          <w:bCs/>
          <w:kern w:val="0"/>
          <w:sz w:val="32"/>
          <w:szCs w:val="32"/>
        </w:rPr>
      </w:pPr>
      <w:r>
        <w:rPr>
          <w:rFonts w:hint="eastAsia" w:ascii="小标宋" w:hAnsi="小标宋" w:eastAsia="小标宋" w:cs="小标宋"/>
          <w:bCs/>
          <w:kern w:val="0"/>
          <w:sz w:val="32"/>
          <w:szCs w:val="32"/>
        </w:rPr>
        <w:t>保证书</w:t>
      </w:r>
    </w:p>
    <w:p>
      <w:pPr>
        <w:widowControl/>
        <w:numPr>
          <w:ilvl w:val="2"/>
          <w:numId w:val="0"/>
        </w:numPr>
        <w:autoSpaceDE w:val="0"/>
        <w:autoSpaceDN w:val="0"/>
        <w:adjustRightInd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我代表__________________（与各单位签署采购相对方协议的商业实体的名称）保证，上述信息真实、准确、完整地披露了所有________________（与各单位签署采购相对方协议的商业实体的名称）与公务人员的关联关系。</w:t>
      </w:r>
    </w:p>
    <w:p>
      <w:pPr>
        <w:widowControl/>
        <w:numPr>
          <w:ilvl w:val="2"/>
          <w:numId w:val="0"/>
        </w:numPr>
        <w:autoSpaceDE w:val="0"/>
        <w:autoSpaceDN w:val="0"/>
        <w:adjustRightInd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按照当地有关法律法规要求，我承诺向调查问卷中提及的个人告知各单位收集处理其相关信息的目的和方法。</w:t>
      </w:r>
    </w:p>
    <w:p>
      <w:pPr>
        <w:widowControl/>
        <w:numPr>
          <w:ilvl w:val="2"/>
          <w:numId w:val="0"/>
        </w:numPr>
        <w:autoSpaceDE w:val="0"/>
        <w:autoSpaceDN w:val="0"/>
        <w:adjustRightInd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签名盖章:  ______________________</w:t>
      </w:r>
    </w:p>
    <w:p>
      <w:pPr>
        <w:widowControl/>
        <w:numPr>
          <w:ilvl w:val="2"/>
          <w:numId w:val="0"/>
        </w:numPr>
        <w:autoSpaceDE w:val="0"/>
        <w:autoSpaceDN w:val="0"/>
        <w:adjustRightInd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______________________</w:t>
      </w:r>
    </w:p>
    <w:p>
      <w:pPr>
        <w:widowControl/>
        <w:numPr>
          <w:ilvl w:val="2"/>
          <w:numId w:val="0"/>
        </w:numPr>
        <w:autoSpaceDE w:val="0"/>
        <w:autoSpaceDN w:val="0"/>
        <w:adjustRightInd w:val="0"/>
        <w:ind w:firstLine="200"/>
        <w:rPr>
          <w:rFonts w:ascii="仿宋_GB2312" w:hAnsi="仿宋_GB2312" w:eastAsia="仿宋_GB2312" w:cs="仿宋_GB2312"/>
          <w:kern w:val="0"/>
          <w:sz w:val="32"/>
          <w:szCs w:val="32"/>
        </w:rPr>
      </w:pPr>
      <w:bookmarkStart w:id="29" w:name="_DV_M61"/>
      <w:bookmarkEnd w:id="29"/>
      <w:r>
        <w:rPr>
          <w:rFonts w:hint="eastAsia" w:ascii="仿宋_GB2312" w:hAnsi="仿宋_GB2312" w:eastAsia="仿宋_GB2312" w:cs="仿宋_GB2312"/>
          <w:kern w:val="0"/>
          <w:sz w:val="32"/>
          <w:szCs w:val="32"/>
        </w:rPr>
        <w:t>名字:  ______________________</w:t>
      </w:r>
    </w:p>
    <w:p>
      <w:pPr>
        <w:widowControl/>
        <w:numPr>
          <w:ilvl w:val="2"/>
          <w:numId w:val="0"/>
        </w:numPr>
        <w:autoSpaceDE w:val="0"/>
        <w:autoSpaceDN w:val="0"/>
        <w:adjustRightInd w:val="0"/>
        <w:ind w:firstLine="200"/>
        <w:rPr>
          <w:rFonts w:ascii="仿宋_GB2312" w:hAnsi="仿宋_GB2312" w:eastAsia="仿宋_GB2312" w:cs="仿宋_GB2312"/>
          <w:kern w:val="0"/>
          <w:sz w:val="32"/>
          <w:szCs w:val="32"/>
        </w:rPr>
      </w:pPr>
      <w:bookmarkStart w:id="30" w:name="_DV_M62"/>
      <w:bookmarkEnd w:id="30"/>
      <w:r>
        <w:rPr>
          <w:rFonts w:hint="eastAsia" w:ascii="仿宋_GB2312" w:hAnsi="仿宋_GB2312" w:eastAsia="仿宋_GB2312" w:cs="仿宋_GB2312"/>
          <w:kern w:val="0"/>
          <w:sz w:val="32"/>
          <w:szCs w:val="32"/>
        </w:rPr>
        <w:t>职位:  ______________________</w:t>
      </w:r>
    </w:p>
    <w:p>
      <w:pPr>
        <w:widowControl/>
        <w:numPr>
          <w:ilvl w:val="2"/>
          <w:numId w:val="0"/>
        </w:numPr>
        <w:autoSpaceDE w:val="0"/>
        <w:autoSpaceDN w:val="0"/>
        <w:adjustRightInd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  ______________________</w:t>
      </w:r>
      <w:bookmarkStart w:id="31" w:name="_DV_M63"/>
      <w:bookmarkEnd w:id="31"/>
    </w:p>
    <w:p>
      <w:pPr>
        <w:widowControl/>
        <w:spacing w:after="156" w:afterLines="50" w:line="520" w:lineRule="exact"/>
        <w:rPr>
          <w:rFonts w:ascii="仿宋" w:hAnsi="仿宋" w:eastAsia="仿宋" w:cs="Times New Roman"/>
          <w:sz w:val="18"/>
          <w:szCs w:val="18"/>
        </w:rPr>
      </w:pPr>
    </w:p>
    <w:sectPr>
      <w:headerReference r:id="rId3" w:type="default"/>
      <w:footerReference r:id="rId4"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833252"/>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7"/>
      <w:lvlText w:val=""/>
      <w:lvlJc w:val="left"/>
      <w:pPr>
        <w:tabs>
          <w:tab w:val="left" w:pos="1080"/>
        </w:tabs>
        <w:ind w:left="1080" w:hanging="360"/>
      </w:pPr>
      <w:rPr>
        <w:rFonts w:hint="default" w:ascii="Symbol" w:hAnsi="Symbol"/>
      </w:rPr>
    </w:lvl>
  </w:abstractNum>
  <w:abstractNum w:abstractNumId="1">
    <w:nsid w:val="175729B3"/>
    <w:multiLevelType w:val="multilevel"/>
    <w:tmpl w:val="175729B3"/>
    <w:lvl w:ilvl="0" w:tentative="0">
      <w:start w:val="1"/>
      <w:numFmt w:val="upperRoman"/>
      <w:pStyle w:val="2"/>
      <w:lvlText w:val="%1."/>
      <w:lvlJc w:val="left"/>
      <w:pPr>
        <w:tabs>
          <w:tab w:val="left" w:pos="810"/>
        </w:tabs>
        <w:ind w:left="810" w:hanging="720"/>
      </w:pPr>
      <w:rPr>
        <w:rFonts w:hint="default" w:ascii="Times New Roman" w:hAnsi="Times New Roman" w:cs="Times New Roman"/>
        <w:b/>
        <w:i w:val="0"/>
        <w:caps/>
        <w:color w:val="1F497D"/>
        <w:sz w:val="28"/>
        <w:szCs w:val="28"/>
      </w:rPr>
    </w:lvl>
    <w:lvl w:ilvl="1" w:tentative="0">
      <w:start w:val="1"/>
      <w:numFmt w:val="upperLetter"/>
      <w:pStyle w:val="3"/>
      <w:lvlText w:val="%2."/>
      <w:lvlJc w:val="left"/>
      <w:pPr>
        <w:tabs>
          <w:tab w:val="left" w:pos="1530"/>
        </w:tabs>
        <w:ind w:left="1530" w:hanging="720"/>
      </w:pPr>
      <w:rPr>
        <w:rFonts w:hint="default" w:ascii="Times New Roman" w:hAnsi="Times New Roman" w:cs="Times New Roman"/>
        <w:b/>
        <w:i w:val="0"/>
        <w:sz w:val="24"/>
        <w:u w:val="none"/>
      </w:rPr>
    </w:lvl>
    <w:lvl w:ilvl="2" w:tentative="0">
      <w:start w:val="1"/>
      <w:numFmt w:val="decimal"/>
      <w:pStyle w:val="4"/>
      <w:lvlText w:val="%3."/>
      <w:lvlJc w:val="left"/>
      <w:pPr>
        <w:tabs>
          <w:tab w:val="left" w:pos="1530"/>
        </w:tabs>
        <w:ind w:left="2250" w:hanging="720"/>
      </w:pPr>
      <w:rPr>
        <w:rFonts w:hint="default" w:ascii="Times New Roman" w:hAnsi="Times New Roman" w:cs="Times New Roman"/>
        <w:b w:val="0"/>
        <w:bCs w:val="0"/>
        <w:i w:val="0"/>
        <w:iCs w:val="0"/>
        <w:caps w:val="0"/>
        <w:smallCaps w:val="0"/>
        <w:strike w:val="0"/>
        <w:dstrike w:val="0"/>
        <w:vanish w:val="0"/>
        <w:color w:val="000000"/>
        <w:spacing w:val="0"/>
        <w:kern w:val="0"/>
        <w:position w:val="0"/>
        <w:sz w:val="24"/>
        <w:u w:val="none"/>
        <w:vertAlign w:val="baseline"/>
        <w14:shadow w14:blurRad="0" w14:dist="0" w14:dir="0" w14:sx="0" w14:sy="0" w14:kx="0" w14:ky="0" w14:algn="none">
          <w14:srgbClr w14:val="000000"/>
        </w14:shadow>
      </w:rPr>
    </w:lvl>
    <w:lvl w:ilvl="3" w:tentative="0">
      <w:start w:val="1"/>
      <w:numFmt w:val="bullet"/>
      <w:lvlText w:val=""/>
      <w:lvlJc w:val="left"/>
      <w:pPr>
        <w:tabs>
          <w:tab w:val="left" w:pos="2970"/>
        </w:tabs>
        <w:ind w:left="2610" w:hanging="720"/>
      </w:pPr>
      <w:rPr>
        <w:rFonts w:hint="default" w:ascii="Wingdings" w:hAnsi="Wingdings"/>
        <w:b w:val="0"/>
        <w:i w:val="0"/>
        <w:caps w:val="0"/>
        <w:smallCaps w:val="0"/>
        <w:strike w:val="0"/>
        <w:dstrike w:val="0"/>
        <w:vanish w:val="0"/>
        <w:color w:val="000000"/>
        <w:spacing w:val="0"/>
        <w:kern w:val="0"/>
        <w:position w:val="0"/>
        <w:sz w:val="24"/>
        <w:u w:val="none"/>
        <w:vertAlign w:val="baseline"/>
        <w14:shadow w14:blurRad="0" w14:dist="0" w14:dir="0" w14:sx="0" w14:sy="0" w14:kx="0" w14:ky="0" w14:algn="none">
          <w14:srgbClr w14:val="000000"/>
        </w14:shadow>
      </w:rPr>
    </w:lvl>
    <w:lvl w:ilvl="4" w:tentative="0">
      <w:start w:val="1"/>
      <w:numFmt w:val="bullet"/>
      <w:lvlText w:val=""/>
      <w:lvlJc w:val="left"/>
      <w:pPr>
        <w:ind w:left="2970" w:hanging="720"/>
      </w:pPr>
      <w:rPr>
        <w:rFonts w:hint="default" w:ascii="Symbol" w:hAnsi="Symbol"/>
        <w:b w:val="0"/>
        <w:i w:val="0"/>
        <w:caps w:val="0"/>
        <w:smallCaps w:val="0"/>
        <w:strike w:val="0"/>
        <w:dstrike w:val="0"/>
        <w:vanish w:val="0"/>
        <w:color w:val="auto"/>
        <w:spacing w:val="0"/>
        <w:kern w:val="0"/>
        <w:position w:val="0"/>
        <w:sz w:val="24"/>
        <w:u w:val="none"/>
        <w:vertAlign w:val="baseline"/>
        <w14:shadow w14:blurRad="0" w14:dist="0" w14:dir="0" w14:sx="0" w14:sy="0" w14:kx="0" w14:ky="0" w14:algn="none">
          <w14:srgbClr w14:val="000000"/>
        </w14:shadow>
      </w:rPr>
    </w:lvl>
    <w:lvl w:ilvl="5" w:tentative="0">
      <w:start w:val="1"/>
      <w:numFmt w:val="lowerLetter"/>
      <w:lvlRestart w:val="0"/>
      <w:pStyle w:val="5"/>
      <w:lvlText w:val="%6."/>
      <w:lvlJc w:val="left"/>
      <w:pPr>
        <w:tabs>
          <w:tab w:val="left" w:pos="4230"/>
        </w:tabs>
        <w:ind w:left="3870" w:hanging="720"/>
      </w:pPr>
      <w:rPr>
        <w:rFonts w:ascii="Times New Roman" w:hAnsi="Times New Roman" w:cs="Times New Roman"/>
        <w:b w:val="0"/>
        <w:bCs w:val="0"/>
        <w:i w:val="0"/>
        <w:iCs w:val="0"/>
        <w:caps w:val="0"/>
        <w:smallCaps w:val="0"/>
        <w:strike w:val="0"/>
        <w:dstrike w:val="0"/>
        <w:vanish w:val="0"/>
        <w:color w:val="4F81BD"/>
        <w:spacing w:val="0"/>
        <w:kern w:val="0"/>
        <w:position w:val="0"/>
        <w:u w:val="none"/>
        <w:vertAlign w:val="baseline"/>
        <w14:shadow w14:blurRad="0" w14:dist="0" w14:dir="0" w14:sx="0" w14:sy="0" w14:kx="0" w14:ky="0" w14:algn="none">
          <w14:srgbClr w14:val="000000"/>
        </w14:shadow>
      </w:rPr>
    </w:lvl>
    <w:lvl w:ilvl="6" w:tentative="0">
      <w:start w:val="1"/>
      <w:numFmt w:val="lowerRoman"/>
      <w:lvlText w:val="(%7)"/>
      <w:lvlJc w:val="left"/>
      <w:pPr>
        <w:tabs>
          <w:tab w:val="left" w:pos="4770"/>
        </w:tabs>
        <w:ind w:left="5130" w:hanging="720"/>
      </w:pPr>
      <w:rPr>
        <w:rFonts w:hint="default" w:ascii="Times New Roman" w:hAnsi="Times New Roman" w:cs="Times New Roman"/>
        <w:b w:val="0"/>
        <w:i w:val="0"/>
        <w:sz w:val="24"/>
      </w:rPr>
    </w:lvl>
    <w:lvl w:ilvl="7" w:tentative="0">
      <w:start w:val="1"/>
      <w:numFmt w:val="bullet"/>
      <w:lvlText w:val=""/>
      <w:lvlJc w:val="left"/>
      <w:pPr>
        <w:tabs>
          <w:tab w:val="left" w:pos="5850"/>
        </w:tabs>
        <w:ind w:left="5850" w:hanging="720"/>
      </w:pPr>
      <w:rPr>
        <w:rFonts w:hint="default" w:ascii="Symbol" w:hAnsi="Symbol"/>
        <w:color w:val="auto"/>
      </w:rPr>
    </w:lvl>
    <w:lvl w:ilvl="8" w:tentative="0">
      <w:start w:val="1"/>
      <w:numFmt w:val="bullet"/>
      <w:lvlText w:val=""/>
      <w:lvlJc w:val="left"/>
      <w:pPr>
        <w:tabs>
          <w:tab w:val="left" w:pos="6570"/>
        </w:tabs>
        <w:ind w:left="6570" w:hanging="720"/>
      </w:pPr>
      <w:rPr>
        <w:rFonts w:hint="default" w:ascii="Symbol" w:hAnsi="Symbol"/>
        <w:color w:val="auto"/>
      </w:rPr>
    </w:lvl>
  </w:abstractNum>
  <w:abstractNum w:abstractNumId="2">
    <w:nsid w:val="28CE222D"/>
    <w:multiLevelType w:val="multilevel"/>
    <w:tmpl w:val="28CE222D"/>
    <w:lvl w:ilvl="0" w:tentative="0">
      <w:start w:val="1"/>
      <w:numFmt w:val="chineseCountingThousand"/>
      <w:pStyle w:val="55"/>
      <w:lvlText w:val="第%1部分"/>
      <w:lvlJc w:val="center"/>
      <w:pPr>
        <w:tabs>
          <w:tab w:val="left" w:pos="851"/>
        </w:tabs>
        <w:ind w:left="851" w:hanging="563"/>
      </w:pPr>
      <w:rPr>
        <w:rFonts w:hint="eastAsia" w:eastAsia="宋体"/>
        <w:b/>
        <w:i w:val="0"/>
        <w:sz w:val="84"/>
      </w:rPr>
    </w:lvl>
    <w:lvl w:ilvl="1" w:tentative="0">
      <w:start w:val="1"/>
      <w:numFmt w:val="none"/>
      <w:pStyle w:val="56"/>
      <w:lvlText w:val="%2"/>
      <w:lvlJc w:val="center"/>
      <w:pPr>
        <w:tabs>
          <w:tab w:val="left" w:pos="851"/>
        </w:tabs>
        <w:ind w:left="851" w:hanging="563"/>
      </w:pPr>
      <w:rPr>
        <w:rFonts w:hint="default" w:ascii="楷体_GB2312" w:hAnsi="楷体_GB2312"/>
        <w:b w:val="0"/>
        <w:i w:val="0"/>
        <w:sz w:val="24"/>
      </w:rPr>
    </w:lvl>
    <w:lvl w:ilvl="2" w:tentative="0">
      <w:start w:val="1"/>
      <w:numFmt w:val="chineseCountingThousand"/>
      <w:pStyle w:val="57"/>
      <w:lvlText w:val="第%3章"/>
      <w:lvlJc w:val="center"/>
      <w:pPr>
        <w:tabs>
          <w:tab w:val="left" w:pos="1701"/>
        </w:tabs>
        <w:ind w:left="1701" w:hanging="85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chineseCountingThousand"/>
      <w:lvlRestart w:val="0"/>
      <w:pStyle w:val="58"/>
      <w:lvlText w:val="第%4条"/>
      <w:lvlJc w:val="left"/>
      <w:pPr>
        <w:tabs>
          <w:tab w:val="left" w:pos="1418"/>
        </w:tabs>
        <w:ind w:left="1418" w:hanging="1418"/>
      </w:pPr>
      <w:rPr>
        <w:rFonts w:hint="eastAsia"/>
        <w:b w:val="0"/>
        <w:i w:val="0"/>
        <w:sz w:val="24"/>
      </w:rPr>
    </w:lvl>
    <w:lvl w:ilvl="4" w:tentative="0">
      <w:start w:val="1"/>
      <w:numFmt w:val="chineseCountingThousand"/>
      <w:pStyle w:val="59"/>
      <w:lvlText w:val="（%5）"/>
      <w:lvlJc w:val="left"/>
      <w:pPr>
        <w:tabs>
          <w:tab w:val="left" w:pos="1418"/>
        </w:tabs>
        <w:ind w:left="1418" w:hanging="1418"/>
      </w:pPr>
      <w:rPr>
        <w:b w:val="0"/>
        <w:i w:val="0"/>
        <w:sz w:val="24"/>
      </w:rPr>
    </w:lvl>
    <w:lvl w:ilvl="5" w:tentative="0">
      <w:start w:val="1"/>
      <w:numFmt w:val="decimal"/>
      <w:pStyle w:val="60"/>
      <w:lvlText w:val="%6."/>
      <w:lvlJc w:val="left"/>
      <w:pPr>
        <w:tabs>
          <w:tab w:val="left" w:pos="1418"/>
        </w:tabs>
        <w:ind w:left="1418" w:hanging="1134"/>
      </w:pPr>
      <w:rPr>
        <w:rFonts w:hint="default" w:ascii="Times New Roman" w:hAnsi="Times New Roman" w:eastAsia="宋体"/>
        <w:b w:val="0"/>
        <w:i w:val="0"/>
        <w:sz w:val="24"/>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3">
    <w:nsid w:val="546D328F"/>
    <w:multiLevelType w:val="multilevel"/>
    <w:tmpl w:val="546D328F"/>
    <w:lvl w:ilvl="0" w:tentative="0">
      <w:start w:val="1"/>
      <w:numFmt w:val="bullet"/>
      <w:pStyle w:val="46"/>
      <w:lvlText w:val=""/>
      <w:lvlJc w:val="left"/>
      <w:pPr>
        <w:ind w:left="1728" w:hanging="504"/>
      </w:pPr>
      <w:rPr>
        <w:rFonts w:hint="default" w:ascii="Symbol" w:hAnsi="Symbol"/>
      </w:rPr>
    </w:lvl>
    <w:lvl w:ilvl="1" w:tentative="0">
      <w:start w:val="1"/>
      <w:numFmt w:val="bullet"/>
      <w:lvlText w:val=""/>
      <w:lvlJc w:val="left"/>
      <w:pPr>
        <w:ind w:left="1224" w:hanging="360"/>
      </w:pPr>
      <w:rPr>
        <w:rFonts w:hint="default" w:ascii="Wingdings" w:hAnsi="Wingdings"/>
      </w:rPr>
    </w:lvl>
    <w:lvl w:ilvl="2" w:tentative="0">
      <w:start w:val="1"/>
      <w:numFmt w:val="bullet"/>
      <w:lvlText w:val=""/>
      <w:lvlJc w:val="left"/>
      <w:pPr>
        <w:ind w:left="1584" w:hanging="360"/>
      </w:pPr>
      <w:rPr>
        <w:rFonts w:hint="default" w:ascii="Wingdings" w:hAnsi="Wingdings"/>
      </w:rPr>
    </w:lvl>
    <w:lvl w:ilvl="3" w:tentative="0">
      <w:start w:val="1"/>
      <w:numFmt w:val="bullet"/>
      <w:lvlText w:val=""/>
      <w:lvlJc w:val="left"/>
      <w:pPr>
        <w:ind w:left="1944" w:hanging="360"/>
      </w:pPr>
      <w:rPr>
        <w:rFonts w:hint="default" w:ascii="Symbol" w:hAnsi="Symbol"/>
      </w:rPr>
    </w:lvl>
    <w:lvl w:ilvl="4" w:tentative="0">
      <w:start w:val="1"/>
      <w:numFmt w:val="bullet"/>
      <w:lvlText w:val=""/>
      <w:lvlJc w:val="left"/>
      <w:pPr>
        <w:ind w:left="2304" w:hanging="360"/>
      </w:pPr>
      <w:rPr>
        <w:rFonts w:hint="default" w:ascii="Symbol" w:hAnsi="Symbol"/>
      </w:rPr>
    </w:lvl>
    <w:lvl w:ilvl="5" w:tentative="0">
      <w:start w:val="1"/>
      <w:numFmt w:val="bullet"/>
      <w:lvlText w:val=""/>
      <w:lvlJc w:val="left"/>
      <w:pPr>
        <w:ind w:left="2664" w:hanging="360"/>
      </w:pPr>
      <w:rPr>
        <w:rFonts w:hint="default" w:ascii="Wingdings" w:hAnsi="Wingdings"/>
      </w:rPr>
    </w:lvl>
    <w:lvl w:ilvl="6" w:tentative="0">
      <w:start w:val="1"/>
      <w:numFmt w:val="bullet"/>
      <w:lvlText w:val=""/>
      <w:lvlJc w:val="left"/>
      <w:pPr>
        <w:ind w:left="3024" w:hanging="360"/>
      </w:pPr>
      <w:rPr>
        <w:rFonts w:hint="default" w:ascii="Wingdings" w:hAnsi="Wingdings"/>
      </w:rPr>
    </w:lvl>
    <w:lvl w:ilvl="7" w:tentative="0">
      <w:start w:val="1"/>
      <w:numFmt w:val="bullet"/>
      <w:lvlText w:val=""/>
      <w:lvlJc w:val="left"/>
      <w:pPr>
        <w:ind w:left="3384" w:hanging="360"/>
      </w:pPr>
      <w:rPr>
        <w:rFonts w:hint="default" w:ascii="Symbol" w:hAnsi="Symbol"/>
      </w:rPr>
    </w:lvl>
    <w:lvl w:ilvl="8" w:tentative="0">
      <w:start w:val="1"/>
      <w:numFmt w:val="bullet"/>
      <w:lvlText w:val=""/>
      <w:lvlJc w:val="left"/>
      <w:pPr>
        <w:ind w:left="3744" w:hanging="360"/>
      </w:pPr>
      <w:rPr>
        <w:rFonts w:hint="default" w:ascii="Symbol" w:hAnsi="Symbol"/>
      </w:rPr>
    </w:lvl>
  </w:abstractNum>
  <w:abstractNum w:abstractNumId="4">
    <w:nsid w:val="5DB657C8"/>
    <w:multiLevelType w:val="singleLevel"/>
    <w:tmpl w:val="5DB657C8"/>
    <w:lvl w:ilvl="0" w:tentative="0">
      <w:start w:val="1"/>
      <w:numFmt w:val="decimal"/>
      <w:pStyle w:val="6"/>
      <w:lvlText w:val="%1."/>
      <w:lvlJc w:val="left"/>
      <w:pPr>
        <w:tabs>
          <w:tab w:val="left" w:pos="6100"/>
        </w:tabs>
        <w:ind w:left="6100" w:hanging="36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F1"/>
    <w:rsid w:val="00001C29"/>
    <w:rsid w:val="00005564"/>
    <w:rsid w:val="00010509"/>
    <w:rsid w:val="00011936"/>
    <w:rsid w:val="000127F2"/>
    <w:rsid w:val="00012EBF"/>
    <w:rsid w:val="00015C0B"/>
    <w:rsid w:val="00023EDA"/>
    <w:rsid w:val="000465D8"/>
    <w:rsid w:val="00051146"/>
    <w:rsid w:val="000528D4"/>
    <w:rsid w:val="0006186E"/>
    <w:rsid w:val="0006228D"/>
    <w:rsid w:val="000665C9"/>
    <w:rsid w:val="00074FC7"/>
    <w:rsid w:val="000848B8"/>
    <w:rsid w:val="00092D3C"/>
    <w:rsid w:val="00094B0A"/>
    <w:rsid w:val="00096B2F"/>
    <w:rsid w:val="000A6D1D"/>
    <w:rsid w:val="000B4683"/>
    <w:rsid w:val="000C01CC"/>
    <w:rsid w:val="000C086E"/>
    <w:rsid w:val="000D651C"/>
    <w:rsid w:val="000D6CE4"/>
    <w:rsid w:val="000D72FC"/>
    <w:rsid w:val="000F28A5"/>
    <w:rsid w:val="000F7523"/>
    <w:rsid w:val="00104133"/>
    <w:rsid w:val="00115700"/>
    <w:rsid w:val="00133A80"/>
    <w:rsid w:val="00135A11"/>
    <w:rsid w:val="00153BC5"/>
    <w:rsid w:val="00154006"/>
    <w:rsid w:val="00155FAB"/>
    <w:rsid w:val="00156769"/>
    <w:rsid w:val="0016395F"/>
    <w:rsid w:val="00163BAE"/>
    <w:rsid w:val="0017583C"/>
    <w:rsid w:val="00177F5F"/>
    <w:rsid w:val="001809B7"/>
    <w:rsid w:val="0018352E"/>
    <w:rsid w:val="0018435D"/>
    <w:rsid w:val="00184AF9"/>
    <w:rsid w:val="001864DD"/>
    <w:rsid w:val="00194065"/>
    <w:rsid w:val="001957BC"/>
    <w:rsid w:val="00195AA1"/>
    <w:rsid w:val="0019756E"/>
    <w:rsid w:val="001A29B7"/>
    <w:rsid w:val="001A6F68"/>
    <w:rsid w:val="001B11C4"/>
    <w:rsid w:val="001B261D"/>
    <w:rsid w:val="001B289F"/>
    <w:rsid w:val="001C3252"/>
    <w:rsid w:val="001C3447"/>
    <w:rsid w:val="001C424E"/>
    <w:rsid w:val="001D0DF5"/>
    <w:rsid w:val="001D1E34"/>
    <w:rsid w:val="001D3558"/>
    <w:rsid w:val="001D453E"/>
    <w:rsid w:val="001D58FA"/>
    <w:rsid w:val="001E31B6"/>
    <w:rsid w:val="001F3991"/>
    <w:rsid w:val="001F5D82"/>
    <w:rsid w:val="00203DDD"/>
    <w:rsid w:val="00204B7A"/>
    <w:rsid w:val="0021483F"/>
    <w:rsid w:val="00221198"/>
    <w:rsid w:val="00222594"/>
    <w:rsid w:val="00224969"/>
    <w:rsid w:val="0023064A"/>
    <w:rsid w:val="00231370"/>
    <w:rsid w:val="002343AC"/>
    <w:rsid w:val="0023529C"/>
    <w:rsid w:val="00241666"/>
    <w:rsid w:val="002553F5"/>
    <w:rsid w:val="002577C7"/>
    <w:rsid w:val="00266379"/>
    <w:rsid w:val="0028236B"/>
    <w:rsid w:val="00283E6B"/>
    <w:rsid w:val="00290D0F"/>
    <w:rsid w:val="00290D6E"/>
    <w:rsid w:val="00296C9D"/>
    <w:rsid w:val="002A2FEA"/>
    <w:rsid w:val="002B5B4C"/>
    <w:rsid w:val="002C1F70"/>
    <w:rsid w:val="002D2FCB"/>
    <w:rsid w:val="002D7703"/>
    <w:rsid w:val="002E3334"/>
    <w:rsid w:val="002E56BA"/>
    <w:rsid w:val="002E648C"/>
    <w:rsid w:val="002E7767"/>
    <w:rsid w:val="002F157A"/>
    <w:rsid w:val="002F3672"/>
    <w:rsid w:val="002F5BB3"/>
    <w:rsid w:val="00302124"/>
    <w:rsid w:val="00303423"/>
    <w:rsid w:val="00305A38"/>
    <w:rsid w:val="00312742"/>
    <w:rsid w:val="00322771"/>
    <w:rsid w:val="003245F7"/>
    <w:rsid w:val="00331034"/>
    <w:rsid w:val="003312D4"/>
    <w:rsid w:val="003362B9"/>
    <w:rsid w:val="003405C9"/>
    <w:rsid w:val="00344E7D"/>
    <w:rsid w:val="0034619A"/>
    <w:rsid w:val="00353CE5"/>
    <w:rsid w:val="00356141"/>
    <w:rsid w:val="00357B85"/>
    <w:rsid w:val="0036173A"/>
    <w:rsid w:val="0036330D"/>
    <w:rsid w:val="0036455B"/>
    <w:rsid w:val="00367746"/>
    <w:rsid w:val="003760F5"/>
    <w:rsid w:val="00387592"/>
    <w:rsid w:val="00387FBE"/>
    <w:rsid w:val="003923B3"/>
    <w:rsid w:val="00392520"/>
    <w:rsid w:val="003937E6"/>
    <w:rsid w:val="00394472"/>
    <w:rsid w:val="00395370"/>
    <w:rsid w:val="00395E92"/>
    <w:rsid w:val="003B53D8"/>
    <w:rsid w:val="003C2013"/>
    <w:rsid w:val="003C3993"/>
    <w:rsid w:val="003C5C17"/>
    <w:rsid w:val="003D65DD"/>
    <w:rsid w:val="003E208D"/>
    <w:rsid w:val="003E4427"/>
    <w:rsid w:val="003E6890"/>
    <w:rsid w:val="003F5A4C"/>
    <w:rsid w:val="00401C67"/>
    <w:rsid w:val="0040542A"/>
    <w:rsid w:val="00411E3C"/>
    <w:rsid w:val="00414B7B"/>
    <w:rsid w:val="0042247E"/>
    <w:rsid w:val="00426EED"/>
    <w:rsid w:val="00434462"/>
    <w:rsid w:val="00435D6B"/>
    <w:rsid w:val="00440BD6"/>
    <w:rsid w:val="00445864"/>
    <w:rsid w:val="0044754C"/>
    <w:rsid w:val="004575B2"/>
    <w:rsid w:val="00460DED"/>
    <w:rsid w:val="00462D8D"/>
    <w:rsid w:val="00465607"/>
    <w:rsid w:val="00476E7C"/>
    <w:rsid w:val="0048383B"/>
    <w:rsid w:val="00484416"/>
    <w:rsid w:val="00497061"/>
    <w:rsid w:val="004B0B0E"/>
    <w:rsid w:val="004C5899"/>
    <w:rsid w:val="004D1AC0"/>
    <w:rsid w:val="004D65A2"/>
    <w:rsid w:val="004E6654"/>
    <w:rsid w:val="00500A23"/>
    <w:rsid w:val="005027AC"/>
    <w:rsid w:val="00516877"/>
    <w:rsid w:val="0051714C"/>
    <w:rsid w:val="00521811"/>
    <w:rsid w:val="00522381"/>
    <w:rsid w:val="0053339A"/>
    <w:rsid w:val="005358BE"/>
    <w:rsid w:val="00545396"/>
    <w:rsid w:val="00547FB3"/>
    <w:rsid w:val="00553994"/>
    <w:rsid w:val="0056287C"/>
    <w:rsid w:val="00563594"/>
    <w:rsid w:val="005815AC"/>
    <w:rsid w:val="00592C2A"/>
    <w:rsid w:val="005A3FEA"/>
    <w:rsid w:val="005A63F1"/>
    <w:rsid w:val="005A6666"/>
    <w:rsid w:val="005B4BA8"/>
    <w:rsid w:val="005B7C33"/>
    <w:rsid w:val="005C578D"/>
    <w:rsid w:val="005D09D3"/>
    <w:rsid w:val="005D2656"/>
    <w:rsid w:val="005D52AD"/>
    <w:rsid w:val="005D55FC"/>
    <w:rsid w:val="005D69E6"/>
    <w:rsid w:val="005E5690"/>
    <w:rsid w:val="005F079A"/>
    <w:rsid w:val="00601137"/>
    <w:rsid w:val="00603DD5"/>
    <w:rsid w:val="006112E0"/>
    <w:rsid w:val="00612BDC"/>
    <w:rsid w:val="00614A85"/>
    <w:rsid w:val="00617903"/>
    <w:rsid w:val="0063091E"/>
    <w:rsid w:val="006332C8"/>
    <w:rsid w:val="006338C3"/>
    <w:rsid w:val="006536FC"/>
    <w:rsid w:val="0065497D"/>
    <w:rsid w:val="00660BF6"/>
    <w:rsid w:val="0066344A"/>
    <w:rsid w:val="006677F7"/>
    <w:rsid w:val="006678A3"/>
    <w:rsid w:val="00671EAE"/>
    <w:rsid w:val="00680A30"/>
    <w:rsid w:val="006917C4"/>
    <w:rsid w:val="00694767"/>
    <w:rsid w:val="006A426B"/>
    <w:rsid w:val="006B059A"/>
    <w:rsid w:val="006B0D72"/>
    <w:rsid w:val="006B6919"/>
    <w:rsid w:val="006C114C"/>
    <w:rsid w:val="006C3289"/>
    <w:rsid w:val="006C4DDC"/>
    <w:rsid w:val="006C766E"/>
    <w:rsid w:val="006D5710"/>
    <w:rsid w:val="006D7283"/>
    <w:rsid w:val="006F1D6F"/>
    <w:rsid w:val="007116FC"/>
    <w:rsid w:val="0071667A"/>
    <w:rsid w:val="00731203"/>
    <w:rsid w:val="0073584F"/>
    <w:rsid w:val="00740483"/>
    <w:rsid w:val="007543CB"/>
    <w:rsid w:val="007550C6"/>
    <w:rsid w:val="007635D6"/>
    <w:rsid w:val="00765F82"/>
    <w:rsid w:val="00774001"/>
    <w:rsid w:val="00774144"/>
    <w:rsid w:val="00774E75"/>
    <w:rsid w:val="00775C82"/>
    <w:rsid w:val="00777E3B"/>
    <w:rsid w:val="00781E62"/>
    <w:rsid w:val="00784961"/>
    <w:rsid w:val="00795DF2"/>
    <w:rsid w:val="007A0A06"/>
    <w:rsid w:val="007A2F86"/>
    <w:rsid w:val="007B2F0B"/>
    <w:rsid w:val="007B3C44"/>
    <w:rsid w:val="007C2B20"/>
    <w:rsid w:val="007D04C3"/>
    <w:rsid w:val="007D228D"/>
    <w:rsid w:val="007D5FF5"/>
    <w:rsid w:val="007E3607"/>
    <w:rsid w:val="007F63F5"/>
    <w:rsid w:val="00800565"/>
    <w:rsid w:val="0080117C"/>
    <w:rsid w:val="008013A2"/>
    <w:rsid w:val="00806137"/>
    <w:rsid w:val="00813345"/>
    <w:rsid w:val="00814026"/>
    <w:rsid w:val="008154AE"/>
    <w:rsid w:val="00817F46"/>
    <w:rsid w:val="00825948"/>
    <w:rsid w:val="0082797D"/>
    <w:rsid w:val="008321F1"/>
    <w:rsid w:val="0083332D"/>
    <w:rsid w:val="008356A0"/>
    <w:rsid w:val="008356D4"/>
    <w:rsid w:val="0084342E"/>
    <w:rsid w:val="008474CF"/>
    <w:rsid w:val="00865EF3"/>
    <w:rsid w:val="008666AB"/>
    <w:rsid w:val="00881D8E"/>
    <w:rsid w:val="00892337"/>
    <w:rsid w:val="008A3314"/>
    <w:rsid w:val="008A3DE6"/>
    <w:rsid w:val="008B3A92"/>
    <w:rsid w:val="008B6596"/>
    <w:rsid w:val="008B6B64"/>
    <w:rsid w:val="008C1A4B"/>
    <w:rsid w:val="008C5BE3"/>
    <w:rsid w:val="008C697B"/>
    <w:rsid w:val="008D05C3"/>
    <w:rsid w:val="008D1417"/>
    <w:rsid w:val="008D55E9"/>
    <w:rsid w:val="008D63D8"/>
    <w:rsid w:val="008D6DB8"/>
    <w:rsid w:val="008E0FE9"/>
    <w:rsid w:val="008E39F2"/>
    <w:rsid w:val="009013B7"/>
    <w:rsid w:val="00903CAD"/>
    <w:rsid w:val="00905B56"/>
    <w:rsid w:val="00911506"/>
    <w:rsid w:val="00912236"/>
    <w:rsid w:val="0092273E"/>
    <w:rsid w:val="00924C57"/>
    <w:rsid w:val="009259B6"/>
    <w:rsid w:val="00926CB5"/>
    <w:rsid w:val="00943608"/>
    <w:rsid w:val="009462FB"/>
    <w:rsid w:val="009464E7"/>
    <w:rsid w:val="009503D9"/>
    <w:rsid w:val="00950C24"/>
    <w:rsid w:val="00957F3D"/>
    <w:rsid w:val="0096427A"/>
    <w:rsid w:val="00964751"/>
    <w:rsid w:val="00965FFB"/>
    <w:rsid w:val="00972B78"/>
    <w:rsid w:val="00981092"/>
    <w:rsid w:val="009843D9"/>
    <w:rsid w:val="00985967"/>
    <w:rsid w:val="00996C09"/>
    <w:rsid w:val="009A50FC"/>
    <w:rsid w:val="009B3FB4"/>
    <w:rsid w:val="009B41CA"/>
    <w:rsid w:val="009B5447"/>
    <w:rsid w:val="009C0AF8"/>
    <w:rsid w:val="009C136F"/>
    <w:rsid w:val="009C559C"/>
    <w:rsid w:val="009D401C"/>
    <w:rsid w:val="009E31B2"/>
    <w:rsid w:val="009E3BC8"/>
    <w:rsid w:val="009E4924"/>
    <w:rsid w:val="009F14CE"/>
    <w:rsid w:val="009F247A"/>
    <w:rsid w:val="00A062F4"/>
    <w:rsid w:val="00A07E06"/>
    <w:rsid w:val="00A1048C"/>
    <w:rsid w:val="00A10947"/>
    <w:rsid w:val="00A10A83"/>
    <w:rsid w:val="00A22532"/>
    <w:rsid w:val="00A22F14"/>
    <w:rsid w:val="00A23BB4"/>
    <w:rsid w:val="00A2516A"/>
    <w:rsid w:val="00A35E95"/>
    <w:rsid w:val="00A40045"/>
    <w:rsid w:val="00A441B4"/>
    <w:rsid w:val="00A46169"/>
    <w:rsid w:val="00A474E3"/>
    <w:rsid w:val="00A52D9F"/>
    <w:rsid w:val="00A553BC"/>
    <w:rsid w:val="00A556B7"/>
    <w:rsid w:val="00A56311"/>
    <w:rsid w:val="00A64B32"/>
    <w:rsid w:val="00A70BB1"/>
    <w:rsid w:val="00A77868"/>
    <w:rsid w:val="00A85F9E"/>
    <w:rsid w:val="00AA4537"/>
    <w:rsid w:val="00AB4F68"/>
    <w:rsid w:val="00AC13E6"/>
    <w:rsid w:val="00AC47E7"/>
    <w:rsid w:val="00AD39F4"/>
    <w:rsid w:val="00AD3A43"/>
    <w:rsid w:val="00AD73EE"/>
    <w:rsid w:val="00AD7A54"/>
    <w:rsid w:val="00AF11C7"/>
    <w:rsid w:val="00AF44ED"/>
    <w:rsid w:val="00AF584F"/>
    <w:rsid w:val="00AF5BDC"/>
    <w:rsid w:val="00AF5C8C"/>
    <w:rsid w:val="00B026EF"/>
    <w:rsid w:val="00B07559"/>
    <w:rsid w:val="00B13EF8"/>
    <w:rsid w:val="00B1718D"/>
    <w:rsid w:val="00B17F22"/>
    <w:rsid w:val="00B2317A"/>
    <w:rsid w:val="00B26D2B"/>
    <w:rsid w:val="00B32D7A"/>
    <w:rsid w:val="00B3369C"/>
    <w:rsid w:val="00B33B0E"/>
    <w:rsid w:val="00B35803"/>
    <w:rsid w:val="00B52977"/>
    <w:rsid w:val="00B64891"/>
    <w:rsid w:val="00B75D87"/>
    <w:rsid w:val="00B76459"/>
    <w:rsid w:val="00B77E1E"/>
    <w:rsid w:val="00B80435"/>
    <w:rsid w:val="00B806BE"/>
    <w:rsid w:val="00B83E4A"/>
    <w:rsid w:val="00B85BCF"/>
    <w:rsid w:val="00B90264"/>
    <w:rsid w:val="00B90E53"/>
    <w:rsid w:val="00B92334"/>
    <w:rsid w:val="00BA1240"/>
    <w:rsid w:val="00BA72B9"/>
    <w:rsid w:val="00BB14B8"/>
    <w:rsid w:val="00BB315F"/>
    <w:rsid w:val="00BB3333"/>
    <w:rsid w:val="00BB4E5A"/>
    <w:rsid w:val="00BB6B4C"/>
    <w:rsid w:val="00BC6445"/>
    <w:rsid w:val="00BC762E"/>
    <w:rsid w:val="00BD213E"/>
    <w:rsid w:val="00BD2747"/>
    <w:rsid w:val="00BD4F93"/>
    <w:rsid w:val="00BD6A70"/>
    <w:rsid w:val="00BF19DB"/>
    <w:rsid w:val="00BF5DB5"/>
    <w:rsid w:val="00BF5EE7"/>
    <w:rsid w:val="00C039A9"/>
    <w:rsid w:val="00C0428A"/>
    <w:rsid w:val="00C1388C"/>
    <w:rsid w:val="00C163C4"/>
    <w:rsid w:val="00C16FF2"/>
    <w:rsid w:val="00C362D6"/>
    <w:rsid w:val="00C40AA3"/>
    <w:rsid w:val="00C47646"/>
    <w:rsid w:val="00C53EC8"/>
    <w:rsid w:val="00C541CD"/>
    <w:rsid w:val="00C5757A"/>
    <w:rsid w:val="00C57A67"/>
    <w:rsid w:val="00C65713"/>
    <w:rsid w:val="00C663FD"/>
    <w:rsid w:val="00C75FC7"/>
    <w:rsid w:val="00C77AF2"/>
    <w:rsid w:val="00C80EF3"/>
    <w:rsid w:val="00C851DB"/>
    <w:rsid w:val="00C9178E"/>
    <w:rsid w:val="00C91A5A"/>
    <w:rsid w:val="00CA5958"/>
    <w:rsid w:val="00CA7928"/>
    <w:rsid w:val="00CB439C"/>
    <w:rsid w:val="00CC2E21"/>
    <w:rsid w:val="00CC72C0"/>
    <w:rsid w:val="00CC7445"/>
    <w:rsid w:val="00CC7F56"/>
    <w:rsid w:val="00CE0716"/>
    <w:rsid w:val="00CE33D8"/>
    <w:rsid w:val="00CF246F"/>
    <w:rsid w:val="00CF26E9"/>
    <w:rsid w:val="00D01712"/>
    <w:rsid w:val="00D03091"/>
    <w:rsid w:val="00D04AB4"/>
    <w:rsid w:val="00D125B8"/>
    <w:rsid w:val="00D224A4"/>
    <w:rsid w:val="00D23207"/>
    <w:rsid w:val="00D3472F"/>
    <w:rsid w:val="00D43ED8"/>
    <w:rsid w:val="00D460BB"/>
    <w:rsid w:val="00D503DD"/>
    <w:rsid w:val="00D51B53"/>
    <w:rsid w:val="00D54C9F"/>
    <w:rsid w:val="00D62B8D"/>
    <w:rsid w:val="00D66F2B"/>
    <w:rsid w:val="00D73B65"/>
    <w:rsid w:val="00D74603"/>
    <w:rsid w:val="00D80D24"/>
    <w:rsid w:val="00D810EB"/>
    <w:rsid w:val="00D82169"/>
    <w:rsid w:val="00D871E2"/>
    <w:rsid w:val="00D93526"/>
    <w:rsid w:val="00DA5199"/>
    <w:rsid w:val="00DB1FB6"/>
    <w:rsid w:val="00DB2A03"/>
    <w:rsid w:val="00DB2A68"/>
    <w:rsid w:val="00DB5458"/>
    <w:rsid w:val="00DB711F"/>
    <w:rsid w:val="00DB7B77"/>
    <w:rsid w:val="00DC01FA"/>
    <w:rsid w:val="00DC094E"/>
    <w:rsid w:val="00DC1FEE"/>
    <w:rsid w:val="00DC219C"/>
    <w:rsid w:val="00DD42F4"/>
    <w:rsid w:val="00DD7BCB"/>
    <w:rsid w:val="00DE25D3"/>
    <w:rsid w:val="00DE261B"/>
    <w:rsid w:val="00DE6174"/>
    <w:rsid w:val="00DE72FA"/>
    <w:rsid w:val="00E07CA8"/>
    <w:rsid w:val="00E13E6E"/>
    <w:rsid w:val="00E3157D"/>
    <w:rsid w:val="00E36C5D"/>
    <w:rsid w:val="00E4034A"/>
    <w:rsid w:val="00E416D5"/>
    <w:rsid w:val="00E436F3"/>
    <w:rsid w:val="00E43F75"/>
    <w:rsid w:val="00E53759"/>
    <w:rsid w:val="00E641F7"/>
    <w:rsid w:val="00E71D8B"/>
    <w:rsid w:val="00E73630"/>
    <w:rsid w:val="00E74B0D"/>
    <w:rsid w:val="00E80BBA"/>
    <w:rsid w:val="00E8388C"/>
    <w:rsid w:val="00E84EE7"/>
    <w:rsid w:val="00E95EAB"/>
    <w:rsid w:val="00E97F07"/>
    <w:rsid w:val="00EA042A"/>
    <w:rsid w:val="00EA0C71"/>
    <w:rsid w:val="00EA2067"/>
    <w:rsid w:val="00EA47F1"/>
    <w:rsid w:val="00EA5310"/>
    <w:rsid w:val="00EA60BC"/>
    <w:rsid w:val="00EA797E"/>
    <w:rsid w:val="00EB6491"/>
    <w:rsid w:val="00EC4018"/>
    <w:rsid w:val="00ED506D"/>
    <w:rsid w:val="00ED7980"/>
    <w:rsid w:val="00EE0526"/>
    <w:rsid w:val="00EE2ABA"/>
    <w:rsid w:val="00EE5F89"/>
    <w:rsid w:val="00EF697A"/>
    <w:rsid w:val="00F04D2B"/>
    <w:rsid w:val="00F05E2B"/>
    <w:rsid w:val="00F06577"/>
    <w:rsid w:val="00F14D62"/>
    <w:rsid w:val="00F15AB7"/>
    <w:rsid w:val="00F20CBF"/>
    <w:rsid w:val="00F21AC3"/>
    <w:rsid w:val="00F224DF"/>
    <w:rsid w:val="00F23FD8"/>
    <w:rsid w:val="00F31863"/>
    <w:rsid w:val="00F44FF9"/>
    <w:rsid w:val="00F52680"/>
    <w:rsid w:val="00F52FFB"/>
    <w:rsid w:val="00F5510E"/>
    <w:rsid w:val="00F572EF"/>
    <w:rsid w:val="00F6387D"/>
    <w:rsid w:val="00F638BA"/>
    <w:rsid w:val="00F714C8"/>
    <w:rsid w:val="00F773DF"/>
    <w:rsid w:val="00F85611"/>
    <w:rsid w:val="00F93357"/>
    <w:rsid w:val="00F94B7B"/>
    <w:rsid w:val="00F96DCC"/>
    <w:rsid w:val="00F97796"/>
    <w:rsid w:val="00FA1C43"/>
    <w:rsid w:val="00FA317A"/>
    <w:rsid w:val="00FC471F"/>
    <w:rsid w:val="00FD1E25"/>
    <w:rsid w:val="00FD4ECC"/>
    <w:rsid w:val="00FD7787"/>
    <w:rsid w:val="00FF3977"/>
    <w:rsid w:val="084A110F"/>
    <w:rsid w:val="1E5A52DE"/>
    <w:rsid w:val="261A6A50"/>
    <w:rsid w:val="26C26CA5"/>
    <w:rsid w:val="28AB19FB"/>
    <w:rsid w:val="29A6246D"/>
    <w:rsid w:val="2A9900B7"/>
    <w:rsid w:val="3A401614"/>
    <w:rsid w:val="44103581"/>
    <w:rsid w:val="47395415"/>
    <w:rsid w:val="49C5727C"/>
    <w:rsid w:val="4B195D3C"/>
    <w:rsid w:val="50944DEE"/>
    <w:rsid w:val="51B07A2E"/>
    <w:rsid w:val="56C45DD0"/>
    <w:rsid w:val="5D3853F1"/>
    <w:rsid w:val="5F8E1614"/>
    <w:rsid w:val="696122FD"/>
    <w:rsid w:val="6D5302F4"/>
    <w:rsid w:val="6DB81BB3"/>
    <w:rsid w:val="6E4310D4"/>
    <w:rsid w:val="73387235"/>
    <w:rsid w:val="76545ECA"/>
    <w:rsid w:val="78F70CFA"/>
    <w:rsid w:val="7CD522B1"/>
    <w:rsid w:val="7E07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widowControl/>
      <w:numPr>
        <w:ilvl w:val="0"/>
        <w:numId w:val="1"/>
      </w:numPr>
      <w:spacing w:before="480"/>
      <w:jc w:val="left"/>
      <w:outlineLvl w:val="0"/>
    </w:pPr>
    <w:rPr>
      <w:rFonts w:ascii="Times New Roman" w:hAnsi="Times New Roman" w:eastAsia="MS Gothic" w:cs="Times New Roman"/>
      <w:b/>
      <w:bCs/>
      <w:kern w:val="0"/>
      <w:sz w:val="24"/>
      <w:szCs w:val="28"/>
      <w:lang w:eastAsia="en-US"/>
    </w:rPr>
  </w:style>
  <w:style w:type="paragraph" w:styleId="3">
    <w:name w:val="heading 2"/>
    <w:basedOn w:val="1"/>
    <w:next w:val="1"/>
    <w:link w:val="28"/>
    <w:qFormat/>
    <w:uiPriority w:val="0"/>
    <w:pPr>
      <w:keepNext/>
      <w:keepLines/>
      <w:widowControl/>
      <w:numPr>
        <w:ilvl w:val="1"/>
        <w:numId w:val="1"/>
      </w:numPr>
      <w:spacing w:before="200"/>
      <w:jc w:val="left"/>
      <w:outlineLvl w:val="1"/>
    </w:pPr>
    <w:rPr>
      <w:rFonts w:ascii="Times New Roman" w:hAnsi="Times New Roman" w:eastAsia="MS Gothic" w:cs="Times New Roman"/>
      <w:b/>
      <w:bCs/>
      <w:i/>
      <w:kern w:val="0"/>
      <w:sz w:val="24"/>
      <w:szCs w:val="26"/>
      <w:lang w:eastAsia="en-US"/>
    </w:rPr>
  </w:style>
  <w:style w:type="paragraph" w:styleId="4">
    <w:name w:val="heading 3"/>
    <w:basedOn w:val="1"/>
    <w:next w:val="1"/>
    <w:link w:val="29"/>
    <w:qFormat/>
    <w:uiPriority w:val="0"/>
    <w:pPr>
      <w:keepNext/>
      <w:keepLines/>
      <w:widowControl/>
      <w:numPr>
        <w:ilvl w:val="2"/>
        <w:numId w:val="1"/>
      </w:numPr>
      <w:spacing w:before="200"/>
      <w:jc w:val="left"/>
      <w:outlineLvl w:val="2"/>
    </w:pPr>
    <w:rPr>
      <w:rFonts w:ascii="Times New Roman" w:hAnsi="Times New Roman" w:eastAsia="MS Gothic" w:cs="Times New Roman"/>
      <w:b/>
      <w:bCs/>
      <w:kern w:val="0"/>
      <w:sz w:val="24"/>
      <w:lang w:eastAsia="en-US"/>
    </w:rPr>
  </w:style>
  <w:style w:type="paragraph" w:styleId="5">
    <w:name w:val="heading 4"/>
    <w:basedOn w:val="1"/>
    <w:next w:val="1"/>
    <w:link w:val="30"/>
    <w:qFormat/>
    <w:uiPriority w:val="0"/>
    <w:pPr>
      <w:keepNext/>
      <w:keepLines/>
      <w:widowControl/>
      <w:numPr>
        <w:ilvl w:val="5"/>
        <w:numId w:val="1"/>
      </w:numPr>
      <w:spacing w:before="360" w:after="240" w:line="276" w:lineRule="auto"/>
      <w:ind w:left="2880"/>
      <w:jc w:val="left"/>
      <w:outlineLvl w:val="3"/>
    </w:pPr>
    <w:rPr>
      <w:rFonts w:ascii="Times New Roman" w:hAnsi="Times New Roman" w:eastAsia="MS Gothic" w:cs="Times New Roman"/>
      <w:bCs/>
      <w:iCs/>
      <w:color w:val="4F81BD"/>
      <w:kern w:val="0"/>
      <w:sz w:val="26"/>
      <w:szCs w:val="26"/>
      <w:u w:val="single"/>
    </w:rPr>
  </w:style>
  <w:style w:type="character" w:default="1" w:styleId="19">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2"/>
      </w:numPr>
      <w:spacing w:before="240"/>
    </w:pPr>
    <w:rPr>
      <w:rFonts w:ascii="Arial" w:hAnsi="Arial" w:eastAsia="宋体" w:cs="Times New Roman"/>
      <w:kern w:val="0"/>
      <w:sz w:val="22"/>
      <w:szCs w:val="24"/>
      <w:lang w:eastAsia="en-US"/>
    </w:rPr>
  </w:style>
  <w:style w:type="paragraph" w:styleId="7">
    <w:name w:val="List Bullet"/>
    <w:basedOn w:val="1"/>
    <w:qFormat/>
    <w:uiPriority w:val="0"/>
    <w:pPr>
      <w:widowControl/>
      <w:numPr>
        <w:ilvl w:val="0"/>
        <w:numId w:val="3"/>
      </w:numPr>
    </w:pPr>
    <w:rPr>
      <w:rFonts w:ascii="Arial" w:hAnsi="Arial" w:eastAsia="宋体" w:cs="Times New Roman"/>
      <w:kern w:val="0"/>
      <w:sz w:val="22"/>
      <w:szCs w:val="24"/>
      <w:lang w:eastAsia="en-US"/>
    </w:rPr>
  </w:style>
  <w:style w:type="paragraph" w:styleId="8">
    <w:name w:val="annotation text"/>
    <w:basedOn w:val="1"/>
    <w:link w:val="31"/>
    <w:unhideWhenUsed/>
    <w:qFormat/>
    <w:uiPriority w:val="0"/>
    <w:pPr>
      <w:jc w:val="left"/>
    </w:pPr>
    <w:rPr>
      <w:rFonts w:ascii="宋体" w:hAnsi="宋体" w:eastAsia="宋体"/>
    </w:rPr>
  </w:style>
  <w:style w:type="paragraph" w:styleId="9">
    <w:name w:val="Balloon Text"/>
    <w:basedOn w:val="1"/>
    <w:link w:val="49"/>
    <w:semiHidden/>
    <w:qFormat/>
    <w:uiPriority w:val="0"/>
    <w:pPr>
      <w:widowControl/>
    </w:pPr>
    <w:rPr>
      <w:rFonts w:ascii="Arial" w:hAnsi="Arial" w:eastAsia="宋体" w:cs="Times New Roman"/>
      <w:kern w:val="0"/>
      <w:sz w:val="18"/>
      <w:szCs w:val="18"/>
      <w:lang w:eastAsia="en-US"/>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98"/>
    <w:unhideWhenUsed/>
    <w:qFormat/>
    <w:uiPriority w:val="99"/>
    <w:pPr>
      <w:snapToGrid w:val="0"/>
      <w:jc w:val="left"/>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63"/>
    <w:qFormat/>
    <w:uiPriority w:val="10"/>
    <w:pPr>
      <w:spacing w:before="240" w:after="60"/>
      <w:jc w:val="center"/>
      <w:outlineLvl w:val="0"/>
    </w:pPr>
    <w:rPr>
      <w:rFonts w:ascii="Cambria" w:hAnsi="Cambria" w:eastAsia="宋体" w:cs="Times New Roman"/>
      <w:b/>
      <w:bCs/>
      <w:sz w:val="36"/>
      <w:szCs w:val="32"/>
    </w:rPr>
  </w:style>
  <w:style w:type="paragraph" w:styleId="15">
    <w:name w:val="annotation subject"/>
    <w:basedOn w:val="8"/>
    <w:next w:val="8"/>
    <w:link w:val="51"/>
    <w:unhideWhenUsed/>
    <w:qFormat/>
    <w:uiPriority w:val="0"/>
    <w:rPr>
      <w:rFonts w:ascii="Arial" w:hAnsi="Arial"/>
      <w:b/>
      <w:bCs/>
      <w:sz w:val="22"/>
      <w:szCs w:val="24"/>
      <w:lang w:eastAsia="en-U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Light List Accent 1"/>
    <w:basedOn w:val="16"/>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character" w:styleId="20">
    <w:name w:val="Strong"/>
    <w:qFormat/>
    <w:uiPriority w:val="0"/>
    <w:rPr>
      <w:b/>
      <w:bCs/>
    </w:rPr>
  </w:style>
  <w:style w:type="character" w:styleId="21">
    <w:name w:val="page number"/>
    <w:basedOn w:val="19"/>
    <w:qFormat/>
    <w:uiPriority w:val="0"/>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qFormat/>
    <w:uiPriority w:val="0"/>
    <w:rPr>
      <w:sz w:val="16"/>
    </w:rPr>
  </w:style>
  <w:style w:type="character" w:styleId="24">
    <w:name w:val="footnote reference"/>
    <w:basedOn w:val="19"/>
    <w:unhideWhenUsed/>
    <w:qFormat/>
    <w:uiPriority w:val="99"/>
    <w:rPr>
      <w:color w:val="0070C0"/>
      <w:position w:val="0"/>
      <w:sz w:val="20"/>
      <w:vertAlign w:val="superscript"/>
    </w:rPr>
  </w:style>
  <w:style w:type="character" w:customStyle="1" w:styleId="25">
    <w:name w:val="页眉 Char"/>
    <w:basedOn w:val="19"/>
    <w:link w:val="11"/>
    <w:qFormat/>
    <w:uiPriority w:val="0"/>
    <w:rPr>
      <w:sz w:val="18"/>
      <w:szCs w:val="18"/>
    </w:rPr>
  </w:style>
  <w:style w:type="character" w:customStyle="1" w:styleId="26">
    <w:name w:val="页脚 Char"/>
    <w:basedOn w:val="19"/>
    <w:link w:val="10"/>
    <w:qFormat/>
    <w:uiPriority w:val="99"/>
    <w:rPr>
      <w:sz w:val="18"/>
      <w:szCs w:val="18"/>
    </w:rPr>
  </w:style>
  <w:style w:type="character" w:customStyle="1" w:styleId="27">
    <w:name w:val="标题 1 Char"/>
    <w:basedOn w:val="19"/>
    <w:link w:val="2"/>
    <w:qFormat/>
    <w:uiPriority w:val="0"/>
    <w:rPr>
      <w:rFonts w:ascii="Times New Roman" w:hAnsi="Times New Roman" w:eastAsia="MS Gothic" w:cs="Times New Roman"/>
      <w:b/>
      <w:bCs/>
      <w:kern w:val="0"/>
      <w:sz w:val="24"/>
      <w:szCs w:val="28"/>
      <w:lang w:eastAsia="en-US"/>
    </w:rPr>
  </w:style>
  <w:style w:type="character" w:customStyle="1" w:styleId="28">
    <w:name w:val="标题 2 Char"/>
    <w:basedOn w:val="19"/>
    <w:link w:val="3"/>
    <w:qFormat/>
    <w:uiPriority w:val="0"/>
    <w:rPr>
      <w:rFonts w:ascii="Times New Roman" w:hAnsi="Times New Roman" w:eastAsia="MS Gothic" w:cs="Times New Roman"/>
      <w:b/>
      <w:bCs/>
      <w:i/>
      <w:kern w:val="0"/>
      <w:sz w:val="24"/>
      <w:szCs w:val="26"/>
      <w:lang w:eastAsia="en-US"/>
    </w:rPr>
  </w:style>
  <w:style w:type="character" w:customStyle="1" w:styleId="29">
    <w:name w:val="标题 3 Char"/>
    <w:basedOn w:val="19"/>
    <w:link w:val="4"/>
    <w:qFormat/>
    <w:uiPriority w:val="0"/>
    <w:rPr>
      <w:rFonts w:ascii="Times New Roman" w:hAnsi="Times New Roman" w:eastAsia="MS Gothic" w:cs="Times New Roman"/>
      <w:b/>
      <w:bCs/>
      <w:kern w:val="0"/>
      <w:sz w:val="24"/>
      <w:lang w:eastAsia="en-US"/>
    </w:rPr>
  </w:style>
  <w:style w:type="character" w:customStyle="1" w:styleId="30">
    <w:name w:val="标题 4 Char"/>
    <w:basedOn w:val="19"/>
    <w:link w:val="5"/>
    <w:qFormat/>
    <w:uiPriority w:val="0"/>
    <w:rPr>
      <w:rFonts w:ascii="Times New Roman" w:hAnsi="Times New Roman" w:eastAsia="MS Gothic" w:cs="Times New Roman"/>
      <w:bCs/>
      <w:iCs/>
      <w:color w:val="4F81BD"/>
      <w:sz w:val="26"/>
      <w:szCs w:val="26"/>
      <w:u w:val="single"/>
    </w:rPr>
  </w:style>
  <w:style w:type="character" w:customStyle="1" w:styleId="31">
    <w:name w:val="批注文字 Char"/>
    <w:link w:val="8"/>
    <w:qFormat/>
    <w:locked/>
    <w:uiPriority w:val="0"/>
    <w:rPr>
      <w:rFonts w:ascii="宋体" w:hAnsi="宋体" w:eastAsia="宋体"/>
    </w:rPr>
  </w:style>
  <w:style w:type="paragraph" w:customStyle="1" w:styleId="32">
    <w:name w:val="批注文字1"/>
    <w:basedOn w:val="1"/>
    <w:next w:val="8"/>
    <w:qFormat/>
    <w:uiPriority w:val="0"/>
    <w:pPr>
      <w:widowControl/>
    </w:pPr>
    <w:rPr>
      <w:rFonts w:ascii="宋体" w:hAnsi="宋体" w:eastAsia="宋体"/>
    </w:rPr>
  </w:style>
  <w:style w:type="character" w:customStyle="1" w:styleId="33">
    <w:name w:val="批注文字 Char1"/>
    <w:basedOn w:val="19"/>
    <w:semiHidden/>
    <w:qFormat/>
    <w:uiPriority w:val="99"/>
  </w:style>
  <w:style w:type="character" w:customStyle="1" w:styleId="34">
    <w:name w:val="Single Char"/>
    <w:link w:val="35"/>
    <w:qFormat/>
    <w:locked/>
    <w:uiPriority w:val="0"/>
    <w:rPr>
      <w:rFonts w:ascii="Arial" w:hAnsi="Arial" w:eastAsia="宋体" w:cs="Arial"/>
      <w:sz w:val="22"/>
      <w:szCs w:val="24"/>
      <w:lang w:eastAsia="en-US"/>
    </w:rPr>
  </w:style>
  <w:style w:type="paragraph" w:customStyle="1" w:styleId="35">
    <w:name w:val="Single"/>
    <w:basedOn w:val="1"/>
    <w:link w:val="34"/>
    <w:qFormat/>
    <w:uiPriority w:val="0"/>
    <w:pPr>
      <w:widowControl/>
      <w:spacing w:before="240"/>
      <w:ind w:firstLine="720"/>
    </w:pPr>
    <w:rPr>
      <w:rFonts w:ascii="Arial" w:hAnsi="Arial" w:eastAsia="宋体" w:cs="Arial"/>
      <w:sz w:val="22"/>
      <w:szCs w:val="24"/>
      <w:lang w:eastAsia="en-US"/>
    </w:rPr>
  </w:style>
  <w:style w:type="paragraph" w:customStyle="1" w:styleId="36">
    <w:name w:val="Single Block"/>
    <w:basedOn w:val="35"/>
    <w:link w:val="80"/>
    <w:qFormat/>
    <w:uiPriority w:val="0"/>
    <w:pPr>
      <w:ind w:firstLine="0"/>
    </w:pPr>
  </w:style>
  <w:style w:type="paragraph" w:customStyle="1" w:styleId="37">
    <w:name w:val="Single Center"/>
    <w:basedOn w:val="35"/>
    <w:next w:val="35"/>
    <w:qFormat/>
    <w:uiPriority w:val="0"/>
    <w:pPr>
      <w:keepNext/>
      <w:ind w:firstLine="0"/>
      <w:jc w:val="center"/>
    </w:pPr>
    <w:rPr>
      <w:b/>
    </w:rPr>
  </w:style>
  <w:style w:type="paragraph" w:customStyle="1" w:styleId="38">
    <w:name w:val="Single Indent"/>
    <w:basedOn w:val="35"/>
    <w:qFormat/>
    <w:uiPriority w:val="0"/>
    <w:pPr>
      <w:ind w:left="720" w:right="720" w:firstLine="0"/>
    </w:pPr>
  </w:style>
  <w:style w:type="paragraph" w:customStyle="1" w:styleId="39">
    <w:name w:val="Single Indent .5"/>
    <w:basedOn w:val="1"/>
    <w:qFormat/>
    <w:uiPriority w:val="0"/>
    <w:pPr>
      <w:widowControl/>
      <w:spacing w:before="240"/>
      <w:ind w:left="720" w:right="29"/>
    </w:pPr>
    <w:rPr>
      <w:rFonts w:ascii="Arial" w:hAnsi="Arial" w:eastAsia="宋体" w:cs="Times New Roman"/>
      <w:kern w:val="0"/>
      <w:sz w:val="22"/>
      <w:szCs w:val="24"/>
      <w:lang w:eastAsia="en-US"/>
    </w:rPr>
  </w:style>
  <w:style w:type="paragraph" w:customStyle="1" w:styleId="40">
    <w:name w:val="列出段落1"/>
    <w:basedOn w:val="1"/>
    <w:qFormat/>
    <w:uiPriority w:val="34"/>
    <w:pPr>
      <w:widowControl/>
      <w:ind w:left="720"/>
      <w:contextualSpacing/>
    </w:pPr>
    <w:rPr>
      <w:rFonts w:ascii="Arial" w:hAnsi="Arial" w:eastAsia="宋体" w:cs="Times New Roman"/>
      <w:kern w:val="0"/>
      <w:sz w:val="22"/>
      <w:szCs w:val="24"/>
      <w:lang w:eastAsia="en-US"/>
    </w:rPr>
  </w:style>
  <w:style w:type="character" w:customStyle="1" w:styleId="41">
    <w:name w:val="S2.Heading 1 Char"/>
    <w:link w:val="42"/>
    <w:qFormat/>
    <w:locked/>
    <w:uiPriority w:val="0"/>
    <w:rPr>
      <w:rFonts w:ascii="Arial" w:hAnsi="Arial" w:eastAsia="宋体" w:cs="Arial"/>
      <w:b/>
      <w:color w:val="000000"/>
      <w:kern w:val="28"/>
      <w:sz w:val="22"/>
      <w:szCs w:val="24"/>
      <w:lang w:eastAsia="en-US"/>
    </w:rPr>
  </w:style>
  <w:style w:type="paragraph" w:customStyle="1" w:styleId="42">
    <w:name w:val="S2.Heading 1"/>
    <w:basedOn w:val="1"/>
    <w:next w:val="35"/>
    <w:link w:val="41"/>
    <w:qFormat/>
    <w:uiPriority w:val="0"/>
    <w:pPr>
      <w:widowControl/>
      <w:tabs>
        <w:tab w:val="left" w:pos="360"/>
      </w:tabs>
      <w:spacing w:before="240"/>
      <w:outlineLvl w:val="0"/>
    </w:pPr>
    <w:rPr>
      <w:rFonts w:ascii="Arial" w:hAnsi="Arial" w:eastAsia="宋体" w:cs="Arial"/>
      <w:b/>
      <w:color w:val="000000"/>
      <w:kern w:val="28"/>
      <w:sz w:val="22"/>
      <w:szCs w:val="24"/>
      <w:lang w:eastAsia="en-US"/>
    </w:rPr>
  </w:style>
  <w:style w:type="character" w:customStyle="1" w:styleId="43">
    <w:name w:val="S2.Heading 2 Char"/>
    <w:link w:val="44"/>
    <w:qFormat/>
    <w:locked/>
    <w:uiPriority w:val="0"/>
    <w:rPr>
      <w:rFonts w:ascii="Arial" w:hAnsi="Arial" w:eastAsia="宋体" w:cs="Arial"/>
      <w:color w:val="000000"/>
      <w:sz w:val="22"/>
      <w:szCs w:val="24"/>
      <w:lang w:eastAsia="en-US"/>
    </w:rPr>
  </w:style>
  <w:style w:type="paragraph" w:customStyle="1" w:styleId="44">
    <w:name w:val="S2.Heading 2"/>
    <w:basedOn w:val="1"/>
    <w:next w:val="35"/>
    <w:link w:val="43"/>
    <w:qFormat/>
    <w:uiPriority w:val="0"/>
    <w:pPr>
      <w:widowControl/>
      <w:tabs>
        <w:tab w:val="left" w:pos="360"/>
      </w:tabs>
      <w:spacing w:before="240"/>
      <w:jc w:val="left"/>
      <w:outlineLvl w:val="1"/>
    </w:pPr>
    <w:rPr>
      <w:rFonts w:ascii="Arial" w:hAnsi="Arial" w:eastAsia="宋体" w:cs="Arial"/>
      <w:color w:val="000000"/>
      <w:sz w:val="22"/>
      <w:szCs w:val="24"/>
      <w:lang w:eastAsia="en-US"/>
    </w:rPr>
  </w:style>
  <w:style w:type="paragraph" w:customStyle="1" w:styleId="45">
    <w:name w:val="Default"/>
    <w:qFormat/>
    <w:uiPriority w:val="0"/>
    <w:pPr>
      <w:autoSpaceDE w:val="0"/>
      <w:autoSpaceDN w:val="0"/>
      <w:adjustRightInd w:val="0"/>
      <w:jc w:val="both"/>
    </w:pPr>
    <w:rPr>
      <w:rFonts w:ascii="Arial" w:hAnsi="Arial" w:eastAsia="Times New Roman" w:cs="Arial"/>
      <w:color w:val="000000"/>
      <w:sz w:val="24"/>
      <w:szCs w:val="24"/>
      <w:lang w:val="en-US" w:eastAsia="en-US" w:bidi="ar-SA"/>
    </w:rPr>
  </w:style>
  <w:style w:type="paragraph" w:customStyle="1" w:styleId="46">
    <w:name w:val="Style2"/>
    <w:basedOn w:val="7"/>
    <w:qFormat/>
    <w:uiPriority w:val="0"/>
    <w:pPr>
      <w:numPr>
        <w:ilvl w:val="0"/>
        <w:numId w:val="4"/>
      </w:numPr>
      <w:spacing w:before="240"/>
      <w:ind w:right="720"/>
      <w:contextualSpacing/>
    </w:pPr>
  </w:style>
  <w:style w:type="paragraph" w:customStyle="1" w:styleId="47">
    <w:name w:val="Para Left"/>
    <w:basedOn w:val="1"/>
    <w:qFormat/>
    <w:uiPriority w:val="0"/>
    <w:pPr>
      <w:widowControl/>
      <w:spacing w:before="240"/>
    </w:pPr>
    <w:rPr>
      <w:rFonts w:ascii="Times New Roman" w:hAnsi="Times New Roman" w:eastAsia="宋体" w:cs="Times New Roman"/>
      <w:kern w:val="0"/>
      <w:sz w:val="24"/>
      <w:szCs w:val="24"/>
      <w:lang w:eastAsia="en-US"/>
    </w:rPr>
  </w:style>
  <w:style w:type="paragraph" w:customStyle="1" w:styleId="48">
    <w:name w:val="R Para No Ind S"/>
    <w:basedOn w:val="1"/>
    <w:qFormat/>
    <w:uiPriority w:val="99"/>
    <w:pPr>
      <w:widowControl/>
      <w:spacing w:after="240"/>
      <w:jc w:val="left"/>
    </w:pPr>
    <w:rPr>
      <w:rFonts w:ascii="Times New Roman" w:hAnsi="Times New Roman" w:eastAsia="宋体" w:cs="Times New Roman"/>
      <w:kern w:val="0"/>
      <w:sz w:val="24"/>
      <w:szCs w:val="24"/>
      <w:lang w:eastAsia="en-US"/>
    </w:rPr>
  </w:style>
  <w:style w:type="character" w:customStyle="1" w:styleId="49">
    <w:name w:val="批注框文本 Char"/>
    <w:basedOn w:val="19"/>
    <w:link w:val="9"/>
    <w:semiHidden/>
    <w:qFormat/>
    <w:uiPriority w:val="0"/>
    <w:rPr>
      <w:rFonts w:ascii="Arial" w:hAnsi="Arial" w:eastAsia="宋体" w:cs="Times New Roman"/>
      <w:kern w:val="0"/>
      <w:sz w:val="18"/>
      <w:szCs w:val="18"/>
      <w:lang w:eastAsia="en-US"/>
    </w:rPr>
  </w:style>
  <w:style w:type="paragraph" w:customStyle="1" w:styleId="50">
    <w:name w:val="批注主题1"/>
    <w:basedOn w:val="8"/>
    <w:next w:val="8"/>
    <w:semiHidden/>
    <w:qFormat/>
    <w:uiPriority w:val="0"/>
    <w:pPr>
      <w:widowControl/>
    </w:pPr>
    <w:rPr>
      <w:rFonts w:ascii="Arial" w:hAnsi="Arial"/>
      <w:b/>
      <w:bCs/>
      <w:sz w:val="22"/>
      <w:szCs w:val="24"/>
      <w:lang w:eastAsia="en-US"/>
    </w:rPr>
  </w:style>
  <w:style w:type="character" w:customStyle="1" w:styleId="51">
    <w:name w:val="批注主题 Char"/>
    <w:basedOn w:val="33"/>
    <w:link w:val="15"/>
    <w:qFormat/>
    <w:uiPriority w:val="0"/>
    <w:rPr>
      <w:rFonts w:ascii="Arial" w:hAnsi="Arial" w:eastAsia="宋体"/>
      <w:b/>
      <w:bCs/>
      <w:kern w:val="2"/>
      <w:sz w:val="22"/>
      <w:szCs w:val="24"/>
      <w:lang w:eastAsia="en-US"/>
    </w:rPr>
  </w:style>
  <w:style w:type="character" w:customStyle="1" w:styleId="52">
    <w:name w:val="Char Char2"/>
    <w:qFormat/>
    <w:locked/>
    <w:uiPriority w:val="0"/>
    <w:rPr>
      <w:rFonts w:ascii="宋体" w:hAnsi="宋体" w:eastAsia="宋体"/>
      <w:lang w:val="en-US" w:eastAsia="zh-CN" w:bidi="ar-SA"/>
    </w:rPr>
  </w:style>
  <w:style w:type="character" w:customStyle="1" w:styleId="53">
    <w:name w:val="DeltaView Insertion"/>
    <w:qFormat/>
    <w:uiPriority w:val="99"/>
    <w:rPr>
      <w:color w:val="0000FF"/>
      <w:u w:val="double"/>
    </w:rPr>
  </w:style>
  <w:style w:type="paragraph" w:customStyle="1" w:styleId="54">
    <w:name w:val="Body Main"/>
    <w:basedOn w:val="1"/>
    <w:qFormat/>
    <w:uiPriority w:val="0"/>
    <w:pPr>
      <w:widowControl/>
      <w:autoSpaceDE w:val="0"/>
      <w:autoSpaceDN w:val="0"/>
      <w:adjustRightInd w:val="0"/>
      <w:spacing w:before="240"/>
    </w:pPr>
    <w:rPr>
      <w:rFonts w:ascii="Courier New" w:hAnsi="Courier New" w:eastAsia="宋体" w:cs="Courier New"/>
      <w:kern w:val="0"/>
      <w:sz w:val="20"/>
      <w:szCs w:val="20"/>
      <w:lang w:eastAsia="en-US"/>
    </w:rPr>
  </w:style>
  <w:style w:type="paragraph" w:customStyle="1" w:styleId="55">
    <w:name w:val="标题大一"/>
    <w:basedOn w:val="1"/>
    <w:qFormat/>
    <w:uiPriority w:val="0"/>
    <w:pPr>
      <w:numPr>
        <w:ilvl w:val="0"/>
        <w:numId w:val="5"/>
      </w:numPr>
      <w:spacing w:before="2000" w:beforeLines="2000" w:line="300" w:lineRule="auto"/>
    </w:pPr>
    <w:rPr>
      <w:rFonts w:ascii="Times New Roman" w:hAnsi="Times New Roman" w:eastAsia="宋体" w:cs="Times New Roman"/>
      <w:b/>
      <w:sz w:val="84"/>
      <w:szCs w:val="24"/>
    </w:rPr>
  </w:style>
  <w:style w:type="paragraph" w:customStyle="1" w:styleId="56">
    <w:name w:val="标题无标题"/>
    <w:basedOn w:val="1"/>
    <w:qFormat/>
    <w:uiPriority w:val="0"/>
    <w:pPr>
      <w:numPr>
        <w:ilvl w:val="1"/>
        <w:numId w:val="5"/>
      </w:numPr>
      <w:spacing w:after="100" w:afterLines="100" w:line="300" w:lineRule="auto"/>
      <w:jc w:val="center"/>
    </w:pPr>
    <w:rPr>
      <w:rFonts w:ascii="Times New Roman" w:hAnsi="Times New Roman" w:eastAsia="宋体" w:cs="Times New Roman"/>
      <w:b/>
      <w:sz w:val="32"/>
      <w:szCs w:val="24"/>
    </w:rPr>
  </w:style>
  <w:style w:type="paragraph" w:customStyle="1" w:styleId="57">
    <w:name w:val="标题第一章级别3"/>
    <w:basedOn w:val="1"/>
    <w:qFormat/>
    <w:uiPriority w:val="0"/>
    <w:pPr>
      <w:numPr>
        <w:ilvl w:val="2"/>
        <w:numId w:val="5"/>
      </w:numPr>
      <w:spacing w:before="200" w:beforeLines="200" w:after="100" w:afterLines="100" w:line="300" w:lineRule="auto"/>
      <w:jc w:val="center"/>
    </w:pPr>
    <w:rPr>
      <w:rFonts w:ascii="Times New Roman" w:hAnsi="Times New Roman" w:eastAsia="宋体" w:cs="Times New Roman"/>
      <w:b/>
      <w:sz w:val="24"/>
      <w:szCs w:val="24"/>
    </w:rPr>
  </w:style>
  <w:style w:type="paragraph" w:customStyle="1" w:styleId="58">
    <w:name w:val="标题第一条级别4"/>
    <w:basedOn w:val="1"/>
    <w:link w:val="61"/>
    <w:qFormat/>
    <w:uiPriority w:val="0"/>
    <w:pPr>
      <w:numPr>
        <w:ilvl w:val="3"/>
        <w:numId w:val="5"/>
      </w:numPr>
      <w:spacing w:after="100" w:afterLines="100" w:line="300" w:lineRule="auto"/>
    </w:pPr>
    <w:rPr>
      <w:rFonts w:ascii="Times New Roman" w:hAnsi="Times New Roman" w:eastAsia="宋体" w:cs="Times New Roman"/>
      <w:sz w:val="24"/>
      <w:szCs w:val="24"/>
    </w:rPr>
  </w:style>
  <w:style w:type="paragraph" w:customStyle="1" w:styleId="59">
    <w:name w:val="标题括号级别5"/>
    <w:basedOn w:val="1"/>
    <w:qFormat/>
    <w:uiPriority w:val="0"/>
    <w:pPr>
      <w:numPr>
        <w:ilvl w:val="4"/>
        <w:numId w:val="5"/>
      </w:numPr>
      <w:spacing w:after="100" w:afterLines="100" w:line="300" w:lineRule="auto"/>
    </w:pPr>
    <w:rPr>
      <w:rFonts w:ascii="Times New Roman" w:hAnsi="Times New Roman" w:eastAsia="宋体" w:cs="Times New Roman"/>
      <w:sz w:val="24"/>
      <w:szCs w:val="24"/>
    </w:rPr>
  </w:style>
  <w:style w:type="paragraph" w:customStyle="1" w:styleId="60">
    <w:name w:val="标题小1级别6"/>
    <w:basedOn w:val="1"/>
    <w:qFormat/>
    <w:uiPriority w:val="0"/>
    <w:pPr>
      <w:numPr>
        <w:ilvl w:val="5"/>
        <w:numId w:val="5"/>
      </w:numPr>
      <w:spacing w:after="100" w:afterLines="100" w:line="300" w:lineRule="auto"/>
    </w:pPr>
    <w:rPr>
      <w:rFonts w:ascii="Times New Roman" w:hAnsi="Times New Roman" w:eastAsia="宋体" w:cs="Times New Roman"/>
      <w:sz w:val="24"/>
      <w:szCs w:val="24"/>
    </w:rPr>
  </w:style>
  <w:style w:type="character" w:customStyle="1" w:styleId="61">
    <w:name w:val="标题第一条级别4 Char"/>
    <w:link w:val="58"/>
    <w:qFormat/>
    <w:uiPriority w:val="0"/>
    <w:rPr>
      <w:rFonts w:ascii="Times New Roman" w:hAnsi="Times New Roman" w:eastAsia="宋体" w:cs="Times New Roman"/>
      <w:sz w:val="24"/>
      <w:szCs w:val="24"/>
    </w:rPr>
  </w:style>
  <w:style w:type="paragraph" w:customStyle="1" w:styleId="62">
    <w:name w:val="标题11"/>
    <w:basedOn w:val="1"/>
    <w:next w:val="1"/>
    <w:qFormat/>
    <w:uiPriority w:val="10"/>
    <w:pPr>
      <w:spacing w:before="240" w:after="60"/>
      <w:jc w:val="center"/>
      <w:outlineLvl w:val="0"/>
    </w:pPr>
    <w:rPr>
      <w:rFonts w:ascii="Cambria" w:hAnsi="Cambria" w:eastAsia="宋体" w:cs="Times New Roman"/>
      <w:b/>
      <w:bCs/>
      <w:sz w:val="36"/>
      <w:szCs w:val="32"/>
    </w:rPr>
  </w:style>
  <w:style w:type="character" w:customStyle="1" w:styleId="63">
    <w:name w:val="标题 Char"/>
    <w:basedOn w:val="19"/>
    <w:link w:val="14"/>
    <w:qFormat/>
    <w:uiPriority w:val="10"/>
    <w:rPr>
      <w:rFonts w:ascii="Cambria" w:hAnsi="Cambria" w:eastAsia="宋体" w:cs="Times New Roman"/>
      <w:b/>
      <w:bCs/>
      <w:sz w:val="36"/>
      <w:szCs w:val="32"/>
    </w:rPr>
  </w:style>
  <w:style w:type="paragraph" w:customStyle="1" w:styleId="64">
    <w:name w:val="TOC 标题1"/>
    <w:basedOn w:val="2"/>
    <w:next w:val="1"/>
    <w:unhideWhenUsed/>
    <w:qFormat/>
    <w:uiPriority w:val="39"/>
    <w:pPr>
      <w:numPr>
        <w:numId w:val="0"/>
      </w:numPr>
      <w:spacing w:line="276" w:lineRule="auto"/>
      <w:outlineLvl w:val="9"/>
    </w:pPr>
    <w:rPr>
      <w:rFonts w:ascii="Cambria" w:hAnsi="Cambria" w:eastAsia="宋体"/>
      <w:color w:val="365F91"/>
      <w:sz w:val="28"/>
      <w:lang w:eastAsia="zh-CN"/>
    </w:rPr>
  </w:style>
  <w:style w:type="paragraph" w:customStyle="1" w:styleId="65">
    <w:name w:val="目录 21"/>
    <w:basedOn w:val="1"/>
    <w:next w:val="1"/>
    <w:unhideWhenUsed/>
    <w:qFormat/>
    <w:uiPriority w:val="39"/>
    <w:pPr>
      <w:widowControl/>
      <w:spacing w:after="100" w:line="276" w:lineRule="auto"/>
      <w:ind w:left="220"/>
      <w:jc w:val="left"/>
    </w:pPr>
    <w:rPr>
      <w:kern w:val="0"/>
      <w:sz w:val="22"/>
    </w:rPr>
  </w:style>
  <w:style w:type="paragraph" w:customStyle="1" w:styleId="66">
    <w:name w:val="目录 11"/>
    <w:basedOn w:val="1"/>
    <w:next w:val="1"/>
    <w:unhideWhenUsed/>
    <w:qFormat/>
    <w:uiPriority w:val="39"/>
    <w:pPr>
      <w:widowControl/>
      <w:spacing w:after="100" w:line="276" w:lineRule="auto"/>
      <w:jc w:val="left"/>
    </w:pPr>
    <w:rPr>
      <w:kern w:val="0"/>
      <w:sz w:val="22"/>
    </w:rPr>
  </w:style>
  <w:style w:type="paragraph" w:customStyle="1" w:styleId="67">
    <w:name w:val="目录 31"/>
    <w:basedOn w:val="1"/>
    <w:next w:val="1"/>
    <w:unhideWhenUsed/>
    <w:qFormat/>
    <w:uiPriority w:val="39"/>
    <w:pPr>
      <w:widowControl/>
      <w:spacing w:after="100" w:line="276" w:lineRule="auto"/>
      <w:ind w:left="440"/>
      <w:jc w:val="left"/>
    </w:pPr>
    <w:rPr>
      <w:kern w:val="0"/>
      <w:sz w:val="22"/>
    </w:rPr>
  </w:style>
  <w:style w:type="character" w:customStyle="1" w:styleId="68">
    <w:name w:val="超链接1"/>
    <w:basedOn w:val="19"/>
    <w:unhideWhenUsed/>
    <w:qFormat/>
    <w:uiPriority w:val="99"/>
    <w:rPr>
      <w:color w:val="0000FF"/>
      <w:u w:val="single"/>
    </w:rPr>
  </w:style>
  <w:style w:type="paragraph" w:customStyle="1" w:styleId="69">
    <w:name w:val="R Bullet ind"/>
    <w:basedOn w:val="1"/>
    <w:qFormat/>
    <w:uiPriority w:val="0"/>
    <w:pPr>
      <w:widowControl/>
      <w:tabs>
        <w:tab w:val="left" w:pos="1080"/>
      </w:tabs>
      <w:spacing w:after="120"/>
      <w:ind w:left="1080" w:hanging="360"/>
      <w:jc w:val="left"/>
    </w:pPr>
    <w:rPr>
      <w:rFonts w:ascii="Times New Roman" w:hAnsi="Times New Roman" w:eastAsia="宋体" w:cs="Times New Roman"/>
      <w:kern w:val="0"/>
      <w:sz w:val="24"/>
      <w:szCs w:val="24"/>
      <w:lang w:eastAsia="en-US"/>
    </w:rPr>
  </w:style>
  <w:style w:type="paragraph" w:customStyle="1" w:styleId="70">
    <w:name w:val="R Bullets"/>
    <w:basedOn w:val="1"/>
    <w:qFormat/>
    <w:uiPriority w:val="0"/>
    <w:pPr>
      <w:widowControl/>
      <w:tabs>
        <w:tab w:val="left" w:pos="780"/>
      </w:tabs>
      <w:spacing w:after="120"/>
      <w:ind w:left="780" w:hanging="420"/>
      <w:jc w:val="left"/>
    </w:pPr>
    <w:rPr>
      <w:rFonts w:ascii="Times New Roman" w:hAnsi="Times New Roman" w:eastAsia="宋体" w:cs="Times New Roman"/>
      <w:kern w:val="0"/>
      <w:sz w:val="24"/>
      <w:szCs w:val="24"/>
      <w:lang w:eastAsia="en-US"/>
    </w:rPr>
  </w:style>
  <w:style w:type="paragraph" w:customStyle="1" w:styleId="71">
    <w:name w:val="R Bull hollow"/>
    <w:basedOn w:val="69"/>
    <w:qFormat/>
    <w:uiPriority w:val="0"/>
    <w:pPr>
      <w:tabs>
        <w:tab w:val="left" w:pos="0"/>
        <w:tab w:val="clear" w:pos="1080"/>
      </w:tabs>
    </w:pPr>
  </w:style>
  <w:style w:type="paragraph" w:customStyle="1" w:styleId="72">
    <w:name w:val="R Bull4"/>
    <w:basedOn w:val="1"/>
    <w:qFormat/>
    <w:uiPriority w:val="0"/>
    <w:pPr>
      <w:widowControl/>
      <w:tabs>
        <w:tab w:val="left" w:pos="0"/>
      </w:tabs>
      <w:spacing w:after="120"/>
      <w:ind w:left="1800" w:hanging="360"/>
      <w:jc w:val="left"/>
    </w:pPr>
    <w:rPr>
      <w:rFonts w:ascii="Times New Roman" w:hAnsi="Times New Roman" w:eastAsia="宋体" w:cs="Times New Roman"/>
      <w:kern w:val="0"/>
      <w:sz w:val="24"/>
      <w:szCs w:val="24"/>
      <w:lang w:eastAsia="en-US"/>
    </w:rPr>
  </w:style>
  <w:style w:type="paragraph" w:customStyle="1" w:styleId="73">
    <w:name w:val="R Bull5"/>
    <w:basedOn w:val="1"/>
    <w:qFormat/>
    <w:uiPriority w:val="0"/>
    <w:pPr>
      <w:widowControl/>
      <w:tabs>
        <w:tab w:val="left" w:pos="0"/>
      </w:tabs>
      <w:spacing w:after="120"/>
      <w:ind w:left="2160" w:hanging="360"/>
      <w:jc w:val="left"/>
    </w:pPr>
    <w:rPr>
      <w:rFonts w:ascii="Times New Roman" w:hAnsi="Times New Roman" w:eastAsia="宋体" w:cs="Times New Roman"/>
      <w:kern w:val="0"/>
      <w:sz w:val="24"/>
      <w:szCs w:val="24"/>
      <w:lang w:eastAsia="en-US"/>
    </w:rPr>
  </w:style>
  <w:style w:type="paragraph" w:customStyle="1" w:styleId="74">
    <w:name w:val="R Bull6"/>
    <w:basedOn w:val="1"/>
    <w:qFormat/>
    <w:uiPriority w:val="0"/>
    <w:pPr>
      <w:widowControl/>
      <w:tabs>
        <w:tab w:val="left" w:pos="0"/>
      </w:tabs>
      <w:spacing w:after="120"/>
      <w:ind w:left="2520" w:hanging="360"/>
      <w:jc w:val="left"/>
    </w:pPr>
    <w:rPr>
      <w:rFonts w:ascii="Times New Roman" w:hAnsi="Times New Roman" w:eastAsia="宋体" w:cs="Times New Roman"/>
      <w:kern w:val="0"/>
      <w:sz w:val="24"/>
      <w:szCs w:val="24"/>
      <w:lang w:eastAsia="en-US"/>
    </w:rPr>
  </w:style>
  <w:style w:type="paragraph" w:customStyle="1" w:styleId="75">
    <w:name w:val="R Bull7"/>
    <w:basedOn w:val="1"/>
    <w:qFormat/>
    <w:uiPriority w:val="0"/>
    <w:pPr>
      <w:widowControl/>
      <w:tabs>
        <w:tab w:val="left" w:pos="0"/>
      </w:tabs>
      <w:spacing w:after="120"/>
      <w:ind w:left="2880" w:hanging="360"/>
      <w:jc w:val="left"/>
    </w:pPr>
    <w:rPr>
      <w:rFonts w:ascii="Times New Roman" w:hAnsi="Times New Roman" w:eastAsia="宋体" w:cs="Times New Roman"/>
      <w:kern w:val="0"/>
      <w:sz w:val="24"/>
      <w:szCs w:val="24"/>
      <w:lang w:eastAsia="en-US"/>
    </w:rPr>
  </w:style>
  <w:style w:type="paragraph" w:customStyle="1" w:styleId="76">
    <w:name w:val="R Bull8"/>
    <w:basedOn w:val="1"/>
    <w:qFormat/>
    <w:uiPriority w:val="0"/>
    <w:pPr>
      <w:widowControl/>
      <w:tabs>
        <w:tab w:val="left" w:pos="0"/>
      </w:tabs>
      <w:spacing w:after="120"/>
      <w:ind w:left="3240" w:hanging="360"/>
      <w:jc w:val="left"/>
    </w:pPr>
    <w:rPr>
      <w:rFonts w:ascii="Times New Roman" w:hAnsi="Times New Roman" w:eastAsia="宋体" w:cs="Times New Roman"/>
      <w:kern w:val="0"/>
      <w:sz w:val="24"/>
      <w:szCs w:val="24"/>
      <w:lang w:eastAsia="en-US"/>
    </w:rPr>
  </w:style>
  <w:style w:type="paragraph" w:customStyle="1" w:styleId="77">
    <w:name w:val="R Bull9"/>
    <w:basedOn w:val="1"/>
    <w:qFormat/>
    <w:uiPriority w:val="0"/>
    <w:pPr>
      <w:widowControl/>
      <w:tabs>
        <w:tab w:val="left" w:pos="1080"/>
      </w:tabs>
      <w:spacing w:after="120"/>
      <w:ind w:left="1080" w:hanging="360"/>
      <w:jc w:val="left"/>
    </w:pPr>
    <w:rPr>
      <w:rFonts w:ascii="Times New Roman" w:hAnsi="Times New Roman" w:eastAsia="宋体" w:cs="Times New Roman"/>
      <w:kern w:val="0"/>
      <w:sz w:val="24"/>
      <w:szCs w:val="24"/>
      <w:lang w:eastAsia="en-US"/>
    </w:rPr>
  </w:style>
  <w:style w:type="paragraph" w:customStyle="1" w:styleId="78">
    <w:name w:val="R Subtitle B"/>
    <w:basedOn w:val="1"/>
    <w:next w:val="1"/>
    <w:qFormat/>
    <w:uiPriority w:val="0"/>
    <w:pPr>
      <w:keepNext/>
      <w:keepLines/>
      <w:widowControl/>
      <w:spacing w:after="240"/>
      <w:jc w:val="left"/>
    </w:pPr>
    <w:rPr>
      <w:rFonts w:ascii="Times New Roman" w:hAnsi="Times New Roman" w:eastAsia="宋体" w:cs="Times New Roman"/>
      <w:b/>
      <w:kern w:val="0"/>
      <w:sz w:val="24"/>
      <w:szCs w:val="24"/>
      <w:lang w:eastAsia="en-US"/>
    </w:rPr>
  </w:style>
  <w:style w:type="paragraph" w:customStyle="1" w:styleId="79">
    <w:name w:val="Arrow Bullet"/>
    <w:basedOn w:val="1"/>
    <w:qFormat/>
    <w:uiPriority w:val="99"/>
    <w:pPr>
      <w:widowControl/>
      <w:spacing w:before="240"/>
      <w:ind w:left="720" w:hanging="360"/>
    </w:pPr>
    <w:rPr>
      <w:rFonts w:ascii="Arial" w:hAnsi="Arial" w:eastAsia="宋体" w:cs="Arial"/>
      <w:color w:val="7030A0"/>
      <w:kern w:val="0"/>
      <w:sz w:val="24"/>
      <w:szCs w:val="24"/>
      <w:lang w:val="en-GB" w:eastAsia="en-US"/>
    </w:rPr>
  </w:style>
  <w:style w:type="character" w:customStyle="1" w:styleId="80">
    <w:name w:val="Single Block Char"/>
    <w:link w:val="36"/>
    <w:qFormat/>
    <w:locked/>
    <w:uiPriority w:val="0"/>
    <w:rPr>
      <w:rFonts w:ascii="Arial" w:hAnsi="Arial" w:eastAsia="宋体" w:cs="Arial"/>
      <w:sz w:val="22"/>
      <w:szCs w:val="24"/>
      <w:lang w:eastAsia="en-US"/>
    </w:rPr>
  </w:style>
  <w:style w:type="paragraph" w:customStyle="1" w:styleId="81">
    <w:name w:val="R Basic"/>
    <w:basedOn w:val="1"/>
    <w:qFormat/>
    <w:uiPriority w:val="0"/>
    <w:pPr>
      <w:widowControl/>
      <w:jc w:val="left"/>
    </w:pPr>
    <w:rPr>
      <w:rFonts w:ascii="Times New Roman" w:hAnsi="Times New Roman" w:eastAsia="宋体" w:cs="Times New Roman"/>
      <w:kern w:val="0"/>
      <w:sz w:val="24"/>
      <w:szCs w:val="24"/>
      <w:lang w:eastAsia="en-US"/>
    </w:rPr>
  </w:style>
  <w:style w:type="paragraph" w:customStyle="1" w:styleId="82">
    <w:name w:val="R TblPara"/>
    <w:basedOn w:val="1"/>
    <w:qFormat/>
    <w:uiPriority w:val="0"/>
    <w:pPr>
      <w:widowControl/>
      <w:spacing w:after="60"/>
      <w:jc w:val="left"/>
    </w:pPr>
    <w:rPr>
      <w:rFonts w:ascii="Times New Roman" w:hAnsi="Times New Roman" w:eastAsia="宋体" w:cs="Times New Roman"/>
      <w:kern w:val="0"/>
      <w:sz w:val="24"/>
      <w:szCs w:val="24"/>
      <w:lang w:eastAsia="en-US"/>
    </w:rPr>
  </w:style>
  <w:style w:type="paragraph" w:customStyle="1" w:styleId="83">
    <w:name w:val="ordinary-output target-outpu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4">
    <w:name w:val="high-light-bg4"/>
    <w:basedOn w:val="19"/>
    <w:qFormat/>
    <w:uiPriority w:val="0"/>
  </w:style>
  <w:style w:type="paragraph" w:customStyle="1" w:styleId="85">
    <w:name w:val="列出段落2"/>
    <w:basedOn w:val="1"/>
    <w:next w:val="86"/>
    <w:qFormat/>
    <w:uiPriority w:val="0"/>
    <w:pPr>
      <w:ind w:firstLine="420" w:firstLineChars="200"/>
    </w:pPr>
  </w:style>
  <w:style w:type="paragraph" w:customStyle="1" w:styleId="86">
    <w:name w:val="列出段落3"/>
    <w:basedOn w:val="1"/>
    <w:qFormat/>
    <w:uiPriority w:val="34"/>
    <w:pPr>
      <w:ind w:firstLine="420" w:firstLineChars="200"/>
    </w:pPr>
  </w:style>
  <w:style w:type="character" w:customStyle="1" w:styleId="87">
    <w:name w:val="DeltaView Deletion"/>
    <w:qFormat/>
    <w:uiPriority w:val="99"/>
    <w:rPr>
      <w:strike/>
      <w:color w:val="FF0000"/>
    </w:rPr>
  </w:style>
  <w:style w:type="paragraph" w:customStyle="1" w:styleId="88">
    <w:name w:val="wText"/>
    <w:basedOn w:val="1"/>
    <w:link w:val="89"/>
    <w:qFormat/>
    <w:uiPriority w:val="99"/>
    <w:pPr>
      <w:widowControl/>
      <w:spacing w:after="180"/>
    </w:pPr>
    <w:rPr>
      <w:rFonts w:ascii="Times New Roman" w:hAnsi="Times New Roman" w:eastAsia="MS Mincho" w:cs="Times New Roman"/>
      <w:kern w:val="0"/>
      <w:sz w:val="22"/>
      <w:lang w:eastAsia="en-US"/>
    </w:rPr>
  </w:style>
  <w:style w:type="character" w:customStyle="1" w:styleId="89">
    <w:name w:val="wText Char"/>
    <w:basedOn w:val="19"/>
    <w:link w:val="88"/>
    <w:qFormat/>
    <w:uiPriority w:val="99"/>
    <w:rPr>
      <w:rFonts w:ascii="Times New Roman" w:hAnsi="Times New Roman" w:eastAsia="MS Mincho" w:cs="Times New Roman"/>
      <w:kern w:val="0"/>
      <w:sz w:val="22"/>
      <w:lang w:eastAsia="en-US"/>
    </w:rPr>
  </w:style>
  <w:style w:type="paragraph" w:customStyle="1" w:styleId="90">
    <w:name w:val="脚注文本1"/>
    <w:basedOn w:val="1"/>
    <w:next w:val="12"/>
    <w:link w:val="91"/>
    <w:unhideWhenUsed/>
    <w:qFormat/>
    <w:uiPriority w:val="99"/>
    <w:pPr>
      <w:widowControl/>
      <w:jc w:val="left"/>
    </w:pPr>
    <w:rPr>
      <w:rFonts w:ascii="Times New Roman" w:hAnsi="Times New Roman" w:eastAsia="宋体"/>
      <w:kern w:val="0"/>
      <w:sz w:val="20"/>
      <w:szCs w:val="20"/>
      <w:lang w:eastAsia="en-US"/>
    </w:rPr>
  </w:style>
  <w:style w:type="character" w:customStyle="1" w:styleId="91">
    <w:name w:val="脚注文本 Char"/>
    <w:basedOn w:val="19"/>
    <w:link w:val="90"/>
    <w:qFormat/>
    <w:uiPriority w:val="99"/>
    <w:rPr>
      <w:rFonts w:ascii="Times New Roman" w:hAnsi="Times New Roman" w:eastAsia="宋体"/>
      <w:kern w:val="0"/>
      <w:sz w:val="20"/>
      <w:szCs w:val="20"/>
      <w:lang w:eastAsia="en-US"/>
    </w:rPr>
  </w:style>
  <w:style w:type="table" w:customStyle="1" w:styleId="92">
    <w:name w:val="Light List - Accent 11"/>
    <w:basedOn w:val="16"/>
    <w:qFormat/>
    <w:uiPriority w:val="61"/>
    <w:rPr>
      <w:rFonts w:ascii="Times New Roman" w:hAnsi="Times New Roman" w:eastAsia="宋体"/>
      <w:sz w:val="24"/>
      <w:szCs w:val="24"/>
      <w:lang w:eastAsia="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93">
    <w:name w:val="浅色列表 - 着色 11"/>
    <w:basedOn w:val="16"/>
    <w:unhideWhenUsed/>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9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批注文字 Char2"/>
    <w:basedOn w:val="19"/>
    <w:semiHidden/>
    <w:qFormat/>
    <w:uiPriority w:val="99"/>
  </w:style>
  <w:style w:type="character" w:customStyle="1" w:styleId="96">
    <w:name w:val="批注主题 Char1"/>
    <w:basedOn w:val="31"/>
    <w:semiHidden/>
    <w:qFormat/>
    <w:uiPriority w:val="99"/>
    <w:rPr>
      <w:rFonts w:ascii="宋体" w:hAnsi="宋体" w:eastAsia="宋体"/>
      <w:b/>
      <w:bCs/>
    </w:rPr>
  </w:style>
  <w:style w:type="character" w:customStyle="1" w:styleId="97">
    <w:name w:val="标题 Char1"/>
    <w:basedOn w:val="19"/>
    <w:qFormat/>
    <w:uiPriority w:val="10"/>
    <w:rPr>
      <w:rFonts w:eastAsia="宋体" w:asciiTheme="majorHAnsi" w:hAnsiTheme="majorHAnsi" w:cstheme="majorBidi"/>
      <w:b/>
      <w:bCs/>
      <w:sz w:val="32"/>
      <w:szCs w:val="32"/>
    </w:rPr>
  </w:style>
  <w:style w:type="character" w:customStyle="1" w:styleId="98">
    <w:name w:val="脚注文本 Char1"/>
    <w:basedOn w:val="19"/>
    <w:link w:val="12"/>
    <w:qFormat/>
    <w:uiPriority w:val="99"/>
    <w:rPr>
      <w:kern w:val="2"/>
      <w:sz w:val="18"/>
      <w:szCs w:val="18"/>
    </w:rPr>
  </w:style>
  <w:style w:type="paragraph" w:customStyle="1" w:styleId="9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1">
    <w:name w:val="列出段落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29FE3-601A-4B06-A51B-BD0A9EC13ED3}">
  <ds:schemaRefs/>
</ds:datastoreItem>
</file>

<file path=docProps/app.xml><?xml version="1.0" encoding="utf-8"?>
<Properties xmlns="http://schemas.openxmlformats.org/officeDocument/2006/extended-properties" xmlns:vt="http://schemas.openxmlformats.org/officeDocument/2006/docPropsVTypes">
  <Template>Normal</Template>
  <Pages>1</Pages>
  <Words>1918</Words>
  <Characters>10939</Characters>
  <Lines>91</Lines>
  <Paragraphs>25</Paragraphs>
  <TotalTime>2</TotalTime>
  <ScaleCrop>false</ScaleCrop>
  <LinksUpToDate>false</LinksUpToDate>
  <CharactersWithSpaces>12832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2019-09-26T09:38:00Z</dcterms:created>
  <dc:creator>君合</dc:creator>
  <cp:lastModifiedBy>☆暁竑煁☆</cp:lastModifiedBy>
  <cp:lastPrinted>2019-10-31T10:58:00Z</cp:lastPrinted>
  <dcterms:modified xsi:type="dcterms:W3CDTF">2021-11-13T03:03:27Z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568D780F4C854AC9A260AE9A56C00B74</vt:lpwstr>
  </property>
</Properties>
</file>