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30" w:rsidRPr="00677534" w:rsidRDefault="00590A30" w:rsidP="00590A30">
      <w:pPr>
        <w:spacing w:line="580" w:lineRule="exact"/>
        <w:rPr>
          <w:rFonts w:ascii="仿宋_GB2312" w:eastAsia="仿宋_GB2312"/>
          <w:sz w:val="32"/>
          <w:szCs w:val="32"/>
        </w:rPr>
      </w:pPr>
      <w:r w:rsidRPr="00677534">
        <w:rPr>
          <w:rFonts w:ascii="仿宋_GB2312" w:eastAsia="仿宋_GB2312" w:hint="eastAsia"/>
          <w:sz w:val="32"/>
          <w:szCs w:val="32"/>
        </w:rPr>
        <w:t>附件</w:t>
      </w:r>
    </w:p>
    <w:p w:rsidR="00590A30" w:rsidRPr="00677534" w:rsidRDefault="00590A30" w:rsidP="00590A3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 w:rsidRPr="00677534">
        <w:rPr>
          <w:rFonts w:ascii="仿宋_GB2312" w:eastAsia="仿宋_GB2312" w:hint="eastAsia"/>
          <w:sz w:val="32"/>
          <w:szCs w:val="32"/>
        </w:rPr>
        <w:t>深圳市建设科技</w:t>
      </w:r>
      <w:r w:rsidRPr="00677534">
        <w:rPr>
          <w:rFonts w:ascii="仿宋_GB2312" w:eastAsia="仿宋_GB2312"/>
          <w:sz w:val="32"/>
          <w:szCs w:val="32"/>
        </w:rPr>
        <w:t>促进中心</w:t>
      </w:r>
      <w:r w:rsidRPr="00677534">
        <w:rPr>
          <w:rFonts w:ascii="仿宋_GB2312" w:eastAsia="仿宋_GB2312" w:hint="eastAsia"/>
          <w:sz w:val="32"/>
          <w:szCs w:val="32"/>
        </w:rPr>
        <w:t>第五批绿色建筑评价标识项目名单</w:t>
      </w:r>
    </w:p>
    <w:tbl>
      <w:tblPr>
        <w:tblW w:w="14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814"/>
        <w:gridCol w:w="2132"/>
        <w:gridCol w:w="850"/>
        <w:gridCol w:w="835"/>
        <w:gridCol w:w="1003"/>
        <w:gridCol w:w="1007"/>
        <w:gridCol w:w="709"/>
        <w:gridCol w:w="846"/>
        <w:gridCol w:w="1974"/>
        <w:gridCol w:w="2409"/>
        <w:gridCol w:w="703"/>
        <w:gridCol w:w="709"/>
      </w:tblGrid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814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项目类型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项目地址</w:t>
            </w:r>
          </w:p>
        </w:tc>
        <w:tc>
          <w:tcPr>
            <w:tcW w:w="835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管理归属</w:t>
            </w:r>
          </w:p>
        </w:tc>
        <w:tc>
          <w:tcPr>
            <w:tcW w:w="1003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建筑面积（万m2）</w:t>
            </w:r>
          </w:p>
        </w:tc>
        <w:tc>
          <w:tcPr>
            <w:tcW w:w="1007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投资金额（亿元）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栋数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投资类型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建设单位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参与单位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评价等级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677534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标识类型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深圳市救助管理站二期工程（6号楼）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罗湖区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0.36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深圳市民政局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 xml:space="preserve">深圳市宝安规划设计院   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深圳市裕安领域轩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4.43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深圳市裕安股份合作公司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北方-汉沙杨建筑工程设计有限公司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109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深圳大学南校区理工科教学楼、设计教学楼、实验与信息中心组合项目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南山区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16.22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3.98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 xml:space="preserve">深圳市住宅工程管理站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深圳大学建筑设计研究院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深圳监狱配套设施建设工程项目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1.3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0.4</w:t>
            </w:r>
            <w:r w:rsidRPr="00677534">
              <w:rPr>
                <w:rFonts w:ascii="仿宋_GB2312" w:eastAsia="仿宋_GB231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深圳市住宅工程管理站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深圳机械院建筑设计有限公司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深圳市粤深钢工业厂区（二期）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3.74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3.3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深圳市粤深钢投资集团有限公司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深圳市鹏之艺建筑设计有限公司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深圳市罗湖区体育中心室内网球馆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罗湖区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罗湖区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2.02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深圳市罗湖区建筑工务局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奥意建筑工程设计有限公司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★银级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lastRenderedPageBreak/>
              <w:t>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深圳市万益大厦1号厂房、2号配套楼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4.02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深圳市万益电子科技有限公司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奥意建筑工程设计有限公司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★★金级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深圳市骏雅居（居建部分）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5.33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3.01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深圳市儒骏泰峰房地产开发有限公司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深圳市华筑工程设计有限公司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深圳市骏雅居（公建部分）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深圳市儒骏泰峰房地产开发有限公司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深圳市华筑工程设计有限公司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深圳市儒峰大厦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2.25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1.25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深圳市儒骏泰峰房地产开发有限公司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深圳市华筑工程设计有限公司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深圳市嘉霖悦禧园1-6栋（居建部分）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7.72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2.18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深圳市嘉兴福房地产开发有限公司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深圳市清华苑建筑与规划设计研究有限公司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深圳市嘉霖悦禧园1-6栋（公建部分）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深圳市嘉兴福房地产开发有限公司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深圳市清华苑建筑与规划设计研究有限公司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深圳市恒荣立方大厦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2.44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1.8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深圳市霖梓投资发展有限公司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深圳东大建筑设计有限公司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" w:eastAsia="仿宋" w:hAnsi="仿宋"/>
              </w:rPr>
            </w:pPr>
            <w:r w:rsidRPr="00677534">
              <w:rPr>
                <w:rFonts w:ascii="仿宋" w:eastAsia="仿宋" w:hAnsi="仿宋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深圳市福安场站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0.34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0.2</w:t>
            </w:r>
            <w:r w:rsidRPr="00677534">
              <w:rPr>
                <w:rFonts w:ascii="仿宋_GB2312" w:eastAsia="仿宋_GB231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 xml:space="preserve">深圳市安捷交通场站开发有限公司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深圳市中泰华翰建筑设计有限公司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深圳市星河智荟花园（公建部分）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15.46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3.98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深圳市创浩通房地产开发有限公司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香港华艺设计顾问（深圳）有限公司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lastRenderedPageBreak/>
              <w:t>16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深圳市星河智荟花园（居建部分）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深圳市创浩通房地产开发有限公司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香港华艺设计顾问（深圳）有限公司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深圳市益田大厦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福田区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7.72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3.31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深圳市住宅工程管理站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深圳市建筑科学研究院有限公司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深圳市龙岗创投大厦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12.73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7.37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深圳市龙岗区建筑建筑工务局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深圳华森建筑与工程设计顾问有限公司/深圳市都市实践设计有限公司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深圳市山水丹华花园（住宅）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17.49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6.91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深圳市横岗联合投资发展有限公司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深圳大学建筑设计研究院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深圳市山水丹华花园(商业)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0.8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深圳市横岗联合投资发展有限公司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深圳大学建筑设计研究院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深圳市全一电子工业园综合配套楼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0.43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left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 xml:space="preserve">全一电子(深圳)有限公司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湖南大学设计研究院有限公司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深圳市龙园大观花园一期（公建部分）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20.91（含保障房面积2.73）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13.96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深圳市朗泓房地产有限公司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香港华艺设计顾问（深圳）有限公司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深圳市龙园大观花园一期（居建部分）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深圳市朗泓房地产有限公司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香港华艺设计顾问（深圳）有限公司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深圳市恒裕嘉城项目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11.44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深圳市恒裕实业（集团）有限公司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筑博设计股份有限公司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lastRenderedPageBreak/>
              <w:t>25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深圳市华盛新沙荟名庭（三期）（公建部分）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9.39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2.85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深圳市华盛置业有限公司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深圳华森建筑与工程设计顾问有限公司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深圳市华盛新沙荟名庭（三期）（居建部分）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宝安区</w:t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深圳市华盛置业有限公司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深圳华森建筑与工程设计顾问有限公司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深圳市宏发天汇城一期（公建部分）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光明新区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30.04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15.26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深圳市天荣盛房地产开发有限公司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 xml:space="preserve">深圳市华阳国际工程设计有限公司    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★★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深圳市宏发天汇城一期（居建部分）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光明新区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深圳市天荣盛房地产开发有限公司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 xml:space="preserve">深圳市华阳国际工程设计有限公司    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★★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深圳市展辰大厦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光明新区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光明新区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4.26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2.18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展辰新材料集团股份有限公司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奥意建筑工程设计有限公司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★★银级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深圳市南开大厦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南山区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8.19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8.14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中国南山开发（集团）股份有限公司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深圳市库博建筑设计事务所有限公司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金级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深圳市澜汇花园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龙华区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24.58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深圳市福民合建投资有限公司/深圳市福民富康股份合作公司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left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深圳市华阳国际工程设计股份有限公司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深圳市澜汇花园(商业）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龙华区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深圳市福民合建投资有限公司/深圳市福民富康股份合作公司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left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深圳市华阳国际工程设计股份有限公司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lastRenderedPageBreak/>
              <w:t>33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居住建筑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深圳市澜汇居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龙华区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2.76</w:t>
            </w:r>
          </w:p>
        </w:tc>
        <w:tc>
          <w:tcPr>
            <w:tcW w:w="1007" w:type="dxa"/>
            <w:vMerge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深圳市福民合建投资有限公司/深圳市福民富康股份合作公司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left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深圳市华阳国际工程设计股份有限公司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深圳市中星微大厦项目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南山区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5.66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5.2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社会投资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深圳中星微高科技有限公司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筑博设计股份有限公司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铜级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深圳市龙岗区实验学校初中部扩建工程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1.24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深圳市龙岗区建筑工务局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重庆市工程设计院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银级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深圳市布吉小学（暂定名）新建工程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龙岗区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1.28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0.66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深圳市龙岗区建筑工务局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重庆市工程设计院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银级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850"/>
          <w:jc w:val="center"/>
        </w:trPr>
        <w:tc>
          <w:tcPr>
            <w:tcW w:w="457" w:type="dxa"/>
            <w:shd w:val="clear" w:color="auto" w:fill="auto"/>
            <w:vAlign w:val="center"/>
          </w:tcPr>
          <w:p w:rsidR="00590A30" w:rsidRPr="00677534" w:rsidRDefault="00590A30" w:rsidP="00474E51">
            <w:pPr>
              <w:adjustRightIn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677534">
              <w:rPr>
                <w:rFonts w:ascii="仿宋" w:eastAsia="仿宋" w:hAnsi="仿宋" w:hint="eastAsia"/>
                <w:sz w:val="24"/>
              </w:rPr>
              <w:t>37</w:t>
            </w:r>
          </w:p>
        </w:tc>
        <w:tc>
          <w:tcPr>
            <w:tcW w:w="81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  <w:sz w:val="24"/>
              </w:rPr>
            </w:pPr>
            <w:r w:rsidRPr="00677534">
              <w:rPr>
                <w:rFonts w:ascii="仿宋_GB2312" w:eastAsia="仿宋_GB2312" w:hint="eastAsia"/>
              </w:rPr>
              <w:t>公共建筑</w:t>
            </w:r>
          </w:p>
        </w:tc>
        <w:tc>
          <w:tcPr>
            <w:tcW w:w="2132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深圳职业技术学院西校区综合楼工程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南山区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市属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3.36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1.49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政府投资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深圳市住宅工程管理站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中国建筑技术集团有限公司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银级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int="eastAsia"/>
              </w:rPr>
              <w:t>设计标识</w:t>
            </w:r>
          </w:p>
        </w:tc>
      </w:tr>
      <w:tr w:rsidR="00590A30" w:rsidRPr="00677534" w:rsidTr="00474E51">
        <w:trPr>
          <w:trHeight w:val="548"/>
          <w:jc w:val="center"/>
        </w:trPr>
        <w:tc>
          <w:tcPr>
            <w:tcW w:w="5088" w:type="dxa"/>
            <w:gridSpan w:val="5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 w:hAnsi="宋体" w:cs="宋体" w:hint="eastAsia"/>
                <w:kern w:val="0"/>
                <w:sz w:val="22"/>
              </w:rPr>
              <w:t>合计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/>
              </w:rPr>
              <w:t>227.91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590A30" w:rsidRPr="00677534" w:rsidRDefault="00590A30" w:rsidP="00474E51">
            <w:pPr>
              <w:jc w:val="center"/>
              <w:rPr>
                <w:rFonts w:ascii="仿宋_GB2312" w:eastAsia="仿宋_GB2312"/>
              </w:rPr>
            </w:pPr>
            <w:r w:rsidRPr="00677534">
              <w:rPr>
                <w:rFonts w:ascii="仿宋_GB2312" w:eastAsia="仿宋_GB2312"/>
              </w:rPr>
              <w:t>117.13</w:t>
            </w:r>
          </w:p>
        </w:tc>
        <w:tc>
          <w:tcPr>
            <w:tcW w:w="7350" w:type="dxa"/>
            <w:gridSpan w:val="6"/>
            <w:shd w:val="clear" w:color="auto" w:fill="auto"/>
            <w:vAlign w:val="center"/>
          </w:tcPr>
          <w:p w:rsidR="00590A30" w:rsidRPr="00677534" w:rsidRDefault="00590A30" w:rsidP="00474E5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1"/>
              </w:rPr>
            </w:pPr>
          </w:p>
        </w:tc>
      </w:tr>
    </w:tbl>
    <w:p w:rsidR="00590A30" w:rsidRPr="00677534" w:rsidRDefault="00590A30" w:rsidP="00590A30"/>
    <w:p w:rsidR="00590A30" w:rsidRDefault="00590A30" w:rsidP="00590A30"/>
    <w:p w:rsidR="00324B81" w:rsidRDefault="00324B81"/>
    <w:sectPr w:rsidR="00324B81" w:rsidSect="00531417"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B81" w:rsidRDefault="00324B81" w:rsidP="00590A30">
      <w:r>
        <w:separator/>
      </w:r>
    </w:p>
  </w:endnote>
  <w:endnote w:type="continuationSeparator" w:id="1">
    <w:p w:rsidR="00324B81" w:rsidRDefault="00324B81" w:rsidP="0059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B81" w:rsidRDefault="00324B81" w:rsidP="00590A30">
      <w:r>
        <w:separator/>
      </w:r>
    </w:p>
  </w:footnote>
  <w:footnote w:type="continuationSeparator" w:id="1">
    <w:p w:rsidR="00324B81" w:rsidRDefault="00324B81" w:rsidP="00590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A30"/>
    <w:rsid w:val="00324B81"/>
    <w:rsid w:val="0059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A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A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A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2784</Characters>
  <Application>Microsoft Office Word</Application>
  <DocSecurity>0</DocSecurity>
  <Lines>23</Lines>
  <Paragraphs>6</Paragraphs>
  <ScaleCrop>false</ScaleCrop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李岸彬</dc:creator>
  <cp:keywords/>
  <dc:description/>
  <cp:lastModifiedBy>李岸彬</cp:lastModifiedBy>
  <cp:revision>2</cp:revision>
  <dcterms:created xsi:type="dcterms:W3CDTF">2017-05-08T06:29:00Z</dcterms:created>
  <dcterms:modified xsi:type="dcterms:W3CDTF">2017-05-08T06:29:00Z</dcterms:modified>
</cp:coreProperties>
</file>